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075F1" w14:textId="77777777" w:rsidR="00D0681E" w:rsidRDefault="00D0681E" w:rsidP="00C57E88">
      <w:pPr>
        <w:jc w:val="center"/>
        <w:rPr>
          <w:rFonts w:ascii="Times New Roman" w:hAnsi="Times New Roman" w:cs="Times New Roman"/>
          <w:b/>
          <w:color w:val="FF0000"/>
          <w:sz w:val="28"/>
          <w:szCs w:val="28"/>
        </w:rPr>
      </w:pPr>
      <w:r>
        <w:rPr>
          <w:rFonts w:ascii="Times New Roman" w:hAnsi="Times New Roman" w:cs="Times New Roman"/>
          <w:b/>
          <w:color w:val="FF0000"/>
          <w:sz w:val="28"/>
          <w:szCs w:val="28"/>
        </w:rPr>
        <w:t>Working draft (to comments, vision, mission, principles, policy statements, and thrust areas)</w:t>
      </w:r>
    </w:p>
    <w:p w14:paraId="0D3989B4" w14:textId="77777777" w:rsidR="00D0681E" w:rsidRPr="00D0681E" w:rsidRDefault="00D0681E" w:rsidP="00C57E88">
      <w:pPr>
        <w:jc w:val="cente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(Strategic objectives, outcomes, outputs and strategic actions are not included) </w:t>
      </w:r>
    </w:p>
    <w:p w14:paraId="7EC5B217" w14:textId="77777777" w:rsidR="00841760" w:rsidRDefault="00841760" w:rsidP="00841760">
      <w:pPr>
        <w:spacing w:after="0"/>
        <w:jc w:val="center"/>
        <w:rPr>
          <w:rFonts w:ascii="Times New Roman" w:hAnsi="Times New Roman" w:cs="Times New Roman"/>
          <w:b/>
          <w:sz w:val="28"/>
          <w:szCs w:val="28"/>
        </w:rPr>
      </w:pPr>
    </w:p>
    <w:p w14:paraId="7364681F" w14:textId="014E2481" w:rsidR="00C57E88" w:rsidRDefault="00C57E88" w:rsidP="0053465B">
      <w:pPr>
        <w:shd w:val="clear" w:color="auto" w:fill="C5E0B3" w:themeFill="accent6" w:themeFillTint="66"/>
        <w:jc w:val="center"/>
        <w:rPr>
          <w:rFonts w:ascii="Times New Roman" w:hAnsi="Times New Roman" w:cs="Times New Roman"/>
          <w:b/>
          <w:sz w:val="28"/>
          <w:szCs w:val="28"/>
        </w:rPr>
      </w:pPr>
      <w:r w:rsidRPr="00411472">
        <w:rPr>
          <w:rFonts w:ascii="Times New Roman" w:hAnsi="Times New Roman" w:cs="Times New Roman"/>
          <w:b/>
          <w:sz w:val="28"/>
          <w:szCs w:val="28"/>
        </w:rPr>
        <w:t>National Social Protection Strategy (NSPS) for Sri Lanka</w:t>
      </w:r>
    </w:p>
    <w:p w14:paraId="2DDB1DFD" w14:textId="77777777" w:rsidR="00841760" w:rsidRDefault="00841760" w:rsidP="00841760">
      <w:pPr>
        <w:spacing w:after="0"/>
        <w:jc w:val="center"/>
        <w:rPr>
          <w:rFonts w:ascii="Times New Roman" w:hAnsi="Times New Roman" w:cs="Times New Roman"/>
          <w:sz w:val="24"/>
          <w:szCs w:val="24"/>
        </w:rPr>
      </w:pPr>
    </w:p>
    <w:p w14:paraId="6DFB7421" w14:textId="660A4436" w:rsidR="00913E0B" w:rsidRDefault="00913E0B" w:rsidP="008126E2">
      <w:pPr>
        <w:pStyle w:val="ListParagraph"/>
        <w:numPr>
          <w:ilvl w:val="0"/>
          <w:numId w:val="21"/>
        </w:numPr>
        <w:ind w:left="450" w:hanging="450"/>
        <w:rPr>
          <w:rFonts w:ascii="Times New Roman" w:hAnsi="Times New Roman" w:cs="Times New Roman"/>
          <w:b/>
          <w:sz w:val="24"/>
          <w:szCs w:val="24"/>
        </w:rPr>
      </w:pPr>
      <w:r w:rsidRPr="00913E0B">
        <w:rPr>
          <w:rFonts w:ascii="Times New Roman" w:hAnsi="Times New Roman" w:cs="Times New Roman"/>
          <w:b/>
          <w:sz w:val="24"/>
          <w:szCs w:val="24"/>
        </w:rPr>
        <w:t xml:space="preserve">INTRODUCTION </w:t>
      </w:r>
    </w:p>
    <w:p w14:paraId="32E7B844" w14:textId="77777777" w:rsidR="00841760" w:rsidRDefault="00841760" w:rsidP="00841760">
      <w:pPr>
        <w:pStyle w:val="ListParagraph"/>
        <w:spacing w:after="0"/>
        <w:rPr>
          <w:rFonts w:ascii="Times New Roman" w:hAnsi="Times New Roman" w:cs="Times New Roman"/>
          <w:b/>
          <w:sz w:val="24"/>
          <w:szCs w:val="24"/>
        </w:rPr>
      </w:pPr>
    </w:p>
    <w:p w14:paraId="62A31464" w14:textId="5417AD4C" w:rsidR="00704044" w:rsidRDefault="00704044" w:rsidP="00971EDA">
      <w:pPr>
        <w:pStyle w:val="ListParagraph"/>
        <w:numPr>
          <w:ilvl w:val="1"/>
          <w:numId w:val="21"/>
        </w:numPr>
        <w:spacing w:after="0"/>
        <w:ind w:left="450" w:hanging="450"/>
        <w:rPr>
          <w:rFonts w:ascii="Times New Roman" w:hAnsi="Times New Roman" w:cs="Times New Roman"/>
          <w:b/>
          <w:sz w:val="24"/>
          <w:szCs w:val="24"/>
        </w:rPr>
      </w:pPr>
      <w:r>
        <w:rPr>
          <w:rFonts w:ascii="Times New Roman" w:hAnsi="Times New Roman" w:cs="Times New Roman"/>
          <w:b/>
          <w:sz w:val="24"/>
          <w:szCs w:val="24"/>
        </w:rPr>
        <w:t xml:space="preserve">Introduction </w:t>
      </w:r>
    </w:p>
    <w:p w14:paraId="2B602C54" w14:textId="77777777" w:rsidR="00841760" w:rsidRPr="00913E0B" w:rsidRDefault="00841760" w:rsidP="00841760">
      <w:pPr>
        <w:pStyle w:val="ListParagraph"/>
        <w:spacing w:after="0"/>
        <w:rPr>
          <w:rFonts w:ascii="Times New Roman" w:hAnsi="Times New Roman" w:cs="Times New Roman"/>
          <w:b/>
          <w:sz w:val="24"/>
          <w:szCs w:val="24"/>
        </w:rPr>
      </w:pPr>
    </w:p>
    <w:p w14:paraId="25522AA7" w14:textId="77777777" w:rsidR="00913E0B" w:rsidRPr="0068068C" w:rsidRDefault="00913E0B" w:rsidP="007A4174">
      <w:pPr>
        <w:pStyle w:val="ListParagraph"/>
        <w:numPr>
          <w:ilvl w:val="0"/>
          <w:numId w:val="20"/>
        </w:numPr>
        <w:spacing w:line="276" w:lineRule="auto"/>
        <w:ind w:left="810"/>
        <w:jc w:val="both"/>
        <w:rPr>
          <w:rFonts w:ascii="Times New Roman" w:hAnsi="Times New Roman" w:cs="Times New Roman"/>
          <w:color w:val="000000" w:themeColor="text1"/>
          <w:sz w:val="24"/>
          <w:szCs w:val="24"/>
        </w:rPr>
      </w:pPr>
      <w:r w:rsidRPr="0068068C">
        <w:rPr>
          <w:rFonts w:ascii="Times New Roman" w:hAnsi="Times New Roman" w:cs="Times New Roman"/>
          <w:color w:val="000000" w:themeColor="text1"/>
          <w:sz w:val="24"/>
          <w:szCs w:val="24"/>
        </w:rPr>
        <w:t>Global trends</w:t>
      </w:r>
    </w:p>
    <w:p w14:paraId="5C3B18D7" w14:textId="77777777" w:rsidR="00913E0B" w:rsidRPr="0068068C" w:rsidRDefault="00913E0B" w:rsidP="007A4174">
      <w:pPr>
        <w:pStyle w:val="ListParagraph"/>
        <w:numPr>
          <w:ilvl w:val="0"/>
          <w:numId w:val="20"/>
        </w:numPr>
        <w:spacing w:line="276" w:lineRule="auto"/>
        <w:ind w:left="810"/>
        <w:jc w:val="both"/>
        <w:rPr>
          <w:rFonts w:ascii="Times New Roman" w:hAnsi="Times New Roman" w:cs="Times New Roman"/>
          <w:color w:val="000000" w:themeColor="text1"/>
          <w:sz w:val="24"/>
          <w:szCs w:val="24"/>
        </w:rPr>
      </w:pPr>
      <w:r w:rsidRPr="0068068C">
        <w:rPr>
          <w:rFonts w:ascii="Times New Roman" w:hAnsi="Times New Roman" w:cs="Times New Roman"/>
          <w:color w:val="000000" w:themeColor="text1"/>
          <w:sz w:val="24"/>
          <w:szCs w:val="24"/>
        </w:rPr>
        <w:t xml:space="preserve">Macroeconomic perspectives of the Economy: GDP &amp; GDP growth, sectoral performance, Unemployment, Inflation, Investment, trade balance, </w:t>
      </w:r>
      <w:proofErr w:type="spellStart"/>
      <w:r w:rsidRPr="0068068C">
        <w:rPr>
          <w:rFonts w:ascii="Times New Roman" w:hAnsi="Times New Roman" w:cs="Times New Roman"/>
          <w:color w:val="000000" w:themeColor="text1"/>
          <w:sz w:val="24"/>
          <w:szCs w:val="24"/>
        </w:rPr>
        <w:t>labour</w:t>
      </w:r>
      <w:proofErr w:type="spellEnd"/>
      <w:r w:rsidRPr="0068068C">
        <w:rPr>
          <w:rFonts w:ascii="Times New Roman" w:hAnsi="Times New Roman" w:cs="Times New Roman"/>
          <w:color w:val="000000" w:themeColor="text1"/>
          <w:sz w:val="24"/>
          <w:szCs w:val="24"/>
        </w:rPr>
        <w:t xml:space="preserve"> force, poverty, income distribution etc.</w:t>
      </w:r>
    </w:p>
    <w:p w14:paraId="6234D794" w14:textId="77777777" w:rsidR="00913E0B" w:rsidRPr="0068068C" w:rsidRDefault="00913E0B" w:rsidP="007A4174">
      <w:pPr>
        <w:pStyle w:val="ListParagraph"/>
        <w:numPr>
          <w:ilvl w:val="0"/>
          <w:numId w:val="20"/>
        </w:numPr>
        <w:spacing w:line="276" w:lineRule="auto"/>
        <w:ind w:left="810"/>
        <w:jc w:val="both"/>
        <w:rPr>
          <w:rFonts w:ascii="Times New Roman" w:hAnsi="Times New Roman" w:cs="Times New Roman"/>
          <w:strike/>
          <w:color w:val="000000" w:themeColor="text1"/>
          <w:sz w:val="24"/>
          <w:szCs w:val="24"/>
        </w:rPr>
      </w:pPr>
      <w:r w:rsidRPr="0068068C">
        <w:rPr>
          <w:rFonts w:ascii="Times New Roman" w:hAnsi="Times New Roman" w:cs="Times New Roman"/>
          <w:color w:val="000000" w:themeColor="text1"/>
          <w:sz w:val="24"/>
          <w:szCs w:val="24"/>
        </w:rPr>
        <w:t xml:space="preserve">Social Protection sector in the economy; contribution to GDP, </w:t>
      </w:r>
      <w:proofErr w:type="spellStart"/>
      <w:r w:rsidRPr="0068068C">
        <w:rPr>
          <w:rFonts w:ascii="Times New Roman" w:hAnsi="Times New Roman" w:cs="Times New Roman"/>
          <w:color w:val="000000" w:themeColor="text1"/>
          <w:sz w:val="24"/>
          <w:szCs w:val="24"/>
        </w:rPr>
        <w:t>labour</w:t>
      </w:r>
      <w:proofErr w:type="spellEnd"/>
      <w:r w:rsidRPr="0068068C">
        <w:rPr>
          <w:rFonts w:ascii="Times New Roman" w:hAnsi="Times New Roman" w:cs="Times New Roman"/>
          <w:color w:val="000000" w:themeColor="text1"/>
          <w:sz w:val="24"/>
          <w:szCs w:val="24"/>
        </w:rPr>
        <w:t xml:space="preserve"> force &amp; </w:t>
      </w:r>
      <w:proofErr w:type="spellStart"/>
      <w:r w:rsidRPr="0068068C">
        <w:rPr>
          <w:rFonts w:ascii="Times New Roman" w:hAnsi="Times New Roman" w:cs="Times New Roman"/>
          <w:color w:val="000000" w:themeColor="text1"/>
          <w:sz w:val="24"/>
          <w:szCs w:val="24"/>
        </w:rPr>
        <w:t>labour</w:t>
      </w:r>
      <w:proofErr w:type="spellEnd"/>
      <w:r w:rsidRPr="0068068C">
        <w:rPr>
          <w:rFonts w:ascii="Times New Roman" w:hAnsi="Times New Roman" w:cs="Times New Roman"/>
          <w:color w:val="000000" w:themeColor="text1"/>
          <w:sz w:val="24"/>
          <w:szCs w:val="24"/>
        </w:rPr>
        <w:t xml:space="preserve"> productivity</w:t>
      </w:r>
      <w:r w:rsidRPr="0068068C">
        <w:rPr>
          <w:rFonts w:ascii="Times New Roman" w:hAnsi="Times New Roman" w:cs="Times New Roman"/>
          <w:strike/>
          <w:color w:val="000000" w:themeColor="text1"/>
          <w:sz w:val="24"/>
          <w:szCs w:val="24"/>
        </w:rPr>
        <w:t xml:space="preserve"> </w:t>
      </w:r>
    </w:p>
    <w:p w14:paraId="203F430D" w14:textId="77777777" w:rsidR="00913E0B" w:rsidRPr="0068068C" w:rsidRDefault="00913E0B" w:rsidP="007A4174">
      <w:pPr>
        <w:pStyle w:val="ListParagraph"/>
        <w:numPr>
          <w:ilvl w:val="0"/>
          <w:numId w:val="20"/>
        </w:numPr>
        <w:spacing w:line="276" w:lineRule="auto"/>
        <w:ind w:left="810"/>
        <w:jc w:val="both"/>
        <w:rPr>
          <w:rFonts w:ascii="Times New Roman" w:hAnsi="Times New Roman" w:cs="Times New Roman"/>
          <w:color w:val="000000" w:themeColor="text1"/>
          <w:sz w:val="24"/>
          <w:szCs w:val="24"/>
        </w:rPr>
      </w:pPr>
      <w:r w:rsidRPr="0068068C">
        <w:rPr>
          <w:rFonts w:ascii="Times New Roman" w:hAnsi="Times New Roman" w:cs="Times New Roman"/>
          <w:color w:val="000000" w:themeColor="text1"/>
          <w:sz w:val="24"/>
          <w:szCs w:val="24"/>
        </w:rPr>
        <w:t>Government interventions in Social Protection; policy interventions, Cross cutting Areas</w:t>
      </w:r>
    </w:p>
    <w:p w14:paraId="35FC0DFC" w14:textId="77777777" w:rsidR="00913E0B" w:rsidRPr="0068068C" w:rsidRDefault="00913E0B" w:rsidP="007A4174">
      <w:pPr>
        <w:pStyle w:val="ListParagraph"/>
        <w:numPr>
          <w:ilvl w:val="0"/>
          <w:numId w:val="20"/>
        </w:numPr>
        <w:spacing w:line="276" w:lineRule="auto"/>
        <w:ind w:left="810"/>
        <w:jc w:val="both"/>
        <w:rPr>
          <w:rFonts w:ascii="Times New Roman" w:hAnsi="Times New Roman" w:cs="Times New Roman"/>
          <w:color w:val="000000" w:themeColor="text1"/>
          <w:sz w:val="24"/>
          <w:szCs w:val="24"/>
        </w:rPr>
      </w:pPr>
      <w:r w:rsidRPr="0068068C">
        <w:rPr>
          <w:rFonts w:ascii="Times New Roman" w:hAnsi="Times New Roman" w:cs="Times New Roman"/>
          <w:color w:val="000000" w:themeColor="text1"/>
          <w:sz w:val="24"/>
          <w:szCs w:val="24"/>
        </w:rPr>
        <w:t xml:space="preserve">Present Policy outlook: Vistas of Splendor , Budget Speech, SDG, Post pandemic Recovery </w:t>
      </w:r>
    </w:p>
    <w:p w14:paraId="21B1423B" w14:textId="08FD801B" w:rsidR="00913E0B" w:rsidRPr="0068068C" w:rsidRDefault="00913E0B" w:rsidP="007A4174">
      <w:pPr>
        <w:pStyle w:val="ListParagraph"/>
        <w:spacing w:line="276" w:lineRule="auto"/>
        <w:ind w:left="810"/>
        <w:rPr>
          <w:rFonts w:ascii="Times New Roman" w:hAnsi="Times New Roman" w:cs="Times New Roman"/>
          <w:i/>
          <w:iCs/>
          <w:color w:val="000000" w:themeColor="text1"/>
          <w:sz w:val="24"/>
          <w:szCs w:val="24"/>
        </w:rPr>
      </w:pPr>
      <w:commentRangeStart w:id="0"/>
      <w:r w:rsidRPr="0068068C">
        <w:rPr>
          <w:rFonts w:ascii="Times New Roman" w:hAnsi="Times New Roman" w:cs="Times New Roman"/>
          <w:i/>
          <w:iCs/>
          <w:color w:val="000000" w:themeColor="text1"/>
          <w:sz w:val="24"/>
          <w:szCs w:val="24"/>
        </w:rPr>
        <w:t>(Preferably 2-3 pages)</w:t>
      </w:r>
      <w:commentRangeEnd w:id="0"/>
      <w:r w:rsidR="00B9248D">
        <w:rPr>
          <w:rStyle w:val="CommentReference"/>
        </w:rPr>
        <w:commentReference w:id="0"/>
      </w:r>
    </w:p>
    <w:p w14:paraId="0028450F" w14:textId="77777777" w:rsidR="00841760" w:rsidRPr="00841760" w:rsidRDefault="00841760" w:rsidP="00841760">
      <w:pPr>
        <w:pStyle w:val="ListParagraph"/>
        <w:spacing w:line="276" w:lineRule="auto"/>
        <w:ind w:firstLine="990"/>
        <w:rPr>
          <w:rFonts w:ascii="Book Antiqua" w:hAnsi="Book Antiqua"/>
          <w:color w:val="000000" w:themeColor="text1"/>
        </w:rPr>
      </w:pPr>
    </w:p>
    <w:p w14:paraId="2846A86D" w14:textId="08DEEB2E" w:rsidR="00913E0B" w:rsidRPr="005A6164" w:rsidRDefault="00704044" w:rsidP="007A4174">
      <w:pPr>
        <w:pStyle w:val="ListParagraph"/>
        <w:numPr>
          <w:ilvl w:val="1"/>
          <w:numId w:val="21"/>
        </w:numPr>
        <w:tabs>
          <w:tab w:val="left" w:pos="1170"/>
        </w:tabs>
        <w:spacing w:after="0"/>
        <w:ind w:left="450" w:hanging="450"/>
        <w:rPr>
          <w:rFonts w:ascii="Book Antiqua" w:hAnsi="Book Antiqua"/>
          <w:b/>
          <w:bCs/>
          <w:color w:val="000000" w:themeColor="text1"/>
          <w:sz w:val="24"/>
          <w:szCs w:val="24"/>
        </w:rPr>
      </w:pPr>
      <w:r w:rsidRPr="005A6164">
        <w:rPr>
          <w:rFonts w:ascii="Book Antiqua" w:hAnsi="Book Antiqua"/>
          <w:b/>
          <w:bCs/>
          <w:color w:val="000000" w:themeColor="text1"/>
          <w:sz w:val="24"/>
          <w:szCs w:val="24"/>
        </w:rPr>
        <w:t>Rationale (need /purpose)</w:t>
      </w:r>
    </w:p>
    <w:p w14:paraId="6AF0ED5E" w14:textId="77777777" w:rsidR="008A3689" w:rsidRPr="00704044" w:rsidRDefault="008A3689" w:rsidP="007A4174">
      <w:pPr>
        <w:pStyle w:val="ListParagraph"/>
        <w:spacing w:after="0"/>
        <w:ind w:hanging="540"/>
        <w:rPr>
          <w:rFonts w:ascii="Book Antiqua" w:hAnsi="Book Antiqua"/>
          <w:b/>
          <w:bCs/>
          <w:color w:val="000000" w:themeColor="text1"/>
        </w:rPr>
      </w:pPr>
    </w:p>
    <w:p w14:paraId="39B83304" w14:textId="77777777" w:rsidR="00913E0B" w:rsidRPr="0068068C" w:rsidRDefault="00913E0B" w:rsidP="007A4174">
      <w:pPr>
        <w:pStyle w:val="ListParagraph"/>
        <w:numPr>
          <w:ilvl w:val="0"/>
          <w:numId w:val="20"/>
        </w:numPr>
        <w:spacing w:line="276" w:lineRule="auto"/>
        <w:ind w:left="810"/>
        <w:jc w:val="both"/>
        <w:rPr>
          <w:rFonts w:ascii="Times New Roman" w:hAnsi="Times New Roman" w:cs="Times New Roman"/>
          <w:b/>
          <w:bCs/>
          <w:color w:val="000000" w:themeColor="text1"/>
          <w:sz w:val="24"/>
          <w:szCs w:val="24"/>
        </w:rPr>
      </w:pPr>
      <w:r w:rsidRPr="0068068C">
        <w:rPr>
          <w:rFonts w:ascii="Times New Roman" w:hAnsi="Times New Roman" w:cs="Times New Roman"/>
          <w:i/>
          <w:iCs/>
          <w:color w:val="000000" w:themeColor="text1"/>
          <w:sz w:val="24"/>
          <w:szCs w:val="24"/>
        </w:rPr>
        <w:t>Why the strategy is required</w:t>
      </w:r>
      <w:r w:rsidRPr="0068068C">
        <w:rPr>
          <w:rFonts w:ascii="Times New Roman" w:hAnsi="Times New Roman" w:cs="Times New Roman"/>
          <w:color w:val="000000" w:themeColor="text1"/>
          <w:sz w:val="24"/>
          <w:szCs w:val="24"/>
        </w:rPr>
        <w:t xml:space="preserve">; Finding of the Assessment- brief illustration of SWOT analysis </w:t>
      </w:r>
    </w:p>
    <w:p w14:paraId="6A89FCFD" w14:textId="77777777" w:rsidR="00913E0B" w:rsidRPr="0068068C" w:rsidRDefault="00913E0B" w:rsidP="007A4174">
      <w:pPr>
        <w:pStyle w:val="ListParagraph"/>
        <w:numPr>
          <w:ilvl w:val="0"/>
          <w:numId w:val="20"/>
        </w:numPr>
        <w:spacing w:after="0" w:line="276" w:lineRule="auto"/>
        <w:ind w:left="810"/>
        <w:rPr>
          <w:rFonts w:ascii="Times New Roman" w:hAnsi="Times New Roman" w:cs="Times New Roman"/>
          <w:color w:val="000000" w:themeColor="text1"/>
          <w:sz w:val="24"/>
          <w:szCs w:val="24"/>
        </w:rPr>
      </w:pPr>
      <w:r w:rsidRPr="0068068C">
        <w:rPr>
          <w:rFonts w:ascii="Times New Roman" w:hAnsi="Times New Roman" w:cs="Times New Roman"/>
          <w:color w:val="000000" w:themeColor="text1"/>
          <w:sz w:val="24"/>
          <w:szCs w:val="24"/>
        </w:rPr>
        <w:t>Include present government policy re-orients for Social protection</w:t>
      </w:r>
    </w:p>
    <w:p w14:paraId="4ABB5C43" w14:textId="4ACC4823" w:rsidR="00913E0B" w:rsidRDefault="00913E0B" w:rsidP="007A4174">
      <w:pPr>
        <w:spacing w:after="0"/>
        <w:ind w:left="810"/>
        <w:rPr>
          <w:rFonts w:ascii="Times New Roman" w:hAnsi="Times New Roman" w:cs="Times New Roman"/>
          <w:i/>
          <w:iCs/>
          <w:color w:val="000000" w:themeColor="text1"/>
          <w:sz w:val="24"/>
          <w:szCs w:val="24"/>
        </w:rPr>
      </w:pPr>
      <w:commentRangeStart w:id="1"/>
      <w:r w:rsidRPr="0068068C">
        <w:rPr>
          <w:rFonts w:ascii="Times New Roman" w:hAnsi="Times New Roman" w:cs="Times New Roman"/>
          <w:i/>
          <w:iCs/>
          <w:color w:val="000000" w:themeColor="text1"/>
          <w:sz w:val="24"/>
          <w:szCs w:val="24"/>
        </w:rPr>
        <w:t>(Preferably 1-2 pages)</w:t>
      </w:r>
      <w:commentRangeEnd w:id="1"/>
      <w:r w:rsidR="00B9248D">
        <w:rPr>
          <w:rStyle w:val="CommentReference"/>
        </w:rPr>
        <w:commentReference w:id="1"/>
      </w:r>
    </w:p>
    <w:p w14:paraId="19F84234" w14:textId="64109669" w:rsidR="00B9248D" w:rsidRDefault="00B9248D" w:rsidP="007A4174">
      <w:pPr>
        <w:spacing w:after="0"/>
        <w:ind w:left="810"/>
        <w:rPr>
          <w:rFonts w:ascii="Times New Roman" w:hAnsi="Times New Roman" w:cs="Times New Roman"/>
          <w:i/>
          <w:iCs/>
          <w:color w:val="000000" w:themeColor="text1"/>
          <w:sz w:val="24"/>
          <w:szCs w:val="24"/>
        </w:rPr>
      </w:pPr>
    </w:p>
    <w:p w14:paraId="6B672BF5" w14:textId="700E52D5" w:rsidR="00B9248D" w:rsidRDefault="00B9248D" w:rsidP="007A4174">
      <w:pPr>
        <w:spacing w:after="0"/>
        <w:ind w:left="810"/>
        <w:rPr>
          <w:rFonts w:ascii="Times New Roman" w:hAnsi="Times New Roman" w:cs="Times New Roman"/>
          <w:i/>
          <w:iCs/>
          <w:color w:val="000000" w:themeColor="text1"/>
          <w:sz w:val="24"/>
          <w:szCs w:val="24"/>
        </w:rPr>
      </w:pPr>
    </w:p>
    <w:p w14:paraId="708CA6E5" w14:textId="77777777" w:rsidR="00B9248D" w:rsidRDefault="00B9248D" w:rsidP="007A4174">
      <w:pPr>
        <w:spacing w:after="0"/>
        <w:ind w:left="810"/>
        <w:rPr>
          <w:rFonts w:ascii="Times New Roman" w:hAnsi="Times New Roman" w:cs="Times New Roman"/>
          <w:i/>
          <w:iCs/>
          <w:color w:val="000000" w:themeColor="text1"/>
          <w:sz w:val="24"/>
          <w:szCs w:val="24"/>
        </w:rPr>
      </w:pPr>
    </w:p>
    <w:p w14:paraId="220769D7" w14:textId="77777777" w:rsidR="0068068C" w:rsidRPr="008C0C89" w:rsidRDefault="0068068C" w:rsidP="0068068C">
      <w:pPr>
        <w:spacing w:after="0"/>
        <w:ind w:left="1530"/>
        <w:rPr>
          <w:rFonts w:ascii="Book Antiqua" w:hAnsi="Book Antiqua"/>
          <w:i/>
          <w:iCs/>
          <w:color w:val="000000" w:themeColor="text1"/>
        </w:rPr>
      </w:pPr>
    </w:p>
    <w:p w14:paraId="10CF54D4" w14:textId="77777777" w:rsidR="00913E0B" w:rsidRPr="008C0C89" w:rsidRDefault="00913E0B" w:rsidP="00913E0B">
      <w:pPr>
        <w:pStyle w:val="ListParagraph"/>
        <w:ind w:left="1440"/>
        <w:rPr>
          <w:rFonts w:ascii="Book Antiqua" w:hAnsi="Book Antiqua"/>
          <w:color w:val="000000" w:themeColor="text1"/>
          <w:sz w:val="6"/>
          <w:szCs w:val="6"/>
        </w:rPr>
      </w:pPr>
    </w:p>
    <w:p w14:paraId="042C1C37" w14:textId="0C81C7CC" w:rsidR="00913E0B" w:rsidRPr="00B9248D" w:rsidRDefault="005A6164" w:rsidP="00913E0B">
      <w:pPr>
        <w:pStyle w:val="ListParagraph"/>
        <w:numPr>
          <w:ilvl w:val="1"/>
          <w:numId w:val="21"/>
        </w:numPr>
        <w:spacing w:before="240" w:after="0" w:line="240" w:lineRule="auto"/>
        <w:ind w:left="450" w:hanging="450"/>
        <w:rPr>
          <w:rFonts w:ascii="Book Antiqua" w:hAnsi="Book Antiqua"/>
          <w:b/>
          <w:bCs/>
          <w:color w:val="000000" w:themeColor="text1"/>
          <w:sz w:val="8"/>
          <w:szCs w:val="8"/>
        </w:rPr>
      </w:pPr>
      <w:r w:rsidRPr="00B9248D">
        <w:rPr>
          <w:rFonts w:ascii="Book Antiqua" w:hAnsi="Book Antiqua"/>
          <w:b/>
          <w:bCs/>
          <w:color w:val="000000" w:themeColor="text1"/>
        </w:rPr>
        <w:t xml:space="preserve"> </w:t>
      </w:r>
      <w:r w:rsidR="00704044" w:rsidRPr="00B9248D">
        <w:rPr>
          <w:rFonts w:ascii="Book Antiqua" w:hAnsi="Book Antiqua"/>
          <w:b/>
          <w:bCs/>
          <w:color w:val="000000" w:themeColor="text1"/>
          <w:sz w:val="24"/>
          <w:szCs w:val="24"/>
        </w:rPr>
        <w:t xml:space="preserve">Scope of the </w:t>
      </w:r>
      <w:commentRangeStart w:id="2"/>
      <w:r w:rsidR="00704044" w:rsidRPr="00B9248D">
        <w:rPr>
          <w:rFonts w:ascii="Book Antiqua" w:hAnsi="Book Antiqua"/>
          <w:b/>
          <w:bCs/>
          <w:color w:val="000000" w:themeColor="text1"/>
          <w:sz w:val="24"/>
          <w:szCs w:val="24"/>
        </w:rPr>
        <w:t>strategy</w:t>
      </w:r>
      <w:commentRangeEnd w:id="2"/>
      <w:r w:rsidR="00F27A7A">
        <w:rPr>
          <w:rStyle w:val="CommentReference"/>
        </w:rPr>
        <w:commentReference w:id="2"/>
      </w:r>
      <w:r w:rsidR="008E38D9">
        <w:rPr>
          <w:rFonts w:ascii="Book Antiqua" w:hAnsi="Book Antiqua"/>
          <w:b/>
          <w:bCs/>
          <w:color w:val="000000" w:themeColor="text1"/>
          <w:sz w:val="24"/>
          <w:szCs w:val="24"/>
        </w:rPr>
        <w:t xml:space="preserve"> </w:t>
      </w:r>
    </w:p>
    <w:p w14:paraId="2B432926" w14:textId="2D45728B" w:rsidR="00913E0B" w:rsidRPr="00030219" w:rsidRDefault="00B9248D" w:rsidP="005B4BD6">
      <w:pPr>
        <w:pStyle w:val="ListParagraph"/>
        <w:numPr>
          <w:ilvl w:val="0"/>
          <w:numId w:val="20"/>
        </w:numPr>
        <w:spacing w:line="276" w:lineRule="auto"/>
        <w:ind w:left="810"/>
        <w:jc w:val="both"/>
        <w:rPr>
          <w:rFonts w:ascii="Times New Roman" w:hAnsi="Times New Roman" w:cs="Times New Roman"/>
          <w:color w:val="000000" w:themeColor="text1"/>
          <w:sz w:val="24"/>
          <w:szCs w:val="24"/>
        </w:rPr>
      </w:pPr>
      <w:r w:rsidRPr="005C0CD4">
        <w:rPr>
          <w:noProof/>
        </w:rPr>
        <w:lastRenderedPageBreak/>
        <mc:AlternateContent>
          <mc:Choice Requires="wpg">
            <w:drawing>
              <wp:anchor distT="0" distB="0" distL="114300" distR="114300" simplePos="0" relativeHeight="251659264" behindDoc="0" locked="0" layoutInCell="1" allowOverlap="1" wp14:anchorId="581440E1" wp14:editId="1740896E">
                <wp:simplePos x="0" y="0"/>
                <wp:positionH relativeFrom="column">
                  <wp:posOffset>628650</wp:posOffset>
                </wp:positionH>
                <wp:positionV relativeFrom="paragraph">
                  <wp:posOffset>425450</wp:posOffset>
                </wp:positionV>
                <wp:extent cx="5926455" cy="5514340"/>
                <wp:effectExtent l="0" t="38100" r="0" b="0"/>
                <wp:wrapSquare wrapText="bothSides"/>
                <wp:docPr id="11" name="Group 11"/>
                <wp:cNvGraphicFramePr/>
                <a:graphic xmlns:a="http://schemas.openxmlformats.org/drawingml/2006/main">
                  <a:graphicData uri="http://schemas.microsoft.com/office/word/2010/wordprocessingGroup">
                    <wpg:wgp>
                      <wpg:cNvGrpSpPr/>
                      <wpg:grpSpPr>
                        <a:xfrm>
                          <a:off x="0" y="0"/>
                          <a:ext cx="5926455" cy="5514340"/>
                          <a:chOff x="-191172" y="-45828"/>
                          <a:chExt cx="5305708" cy="4422742"/>
                        </a:xfrm>
                      </wpg:grpSpPr>
                      <wpg:grpSp>
                        <wpg:cNvPr id="15" name="Group 15"/>
                        <wpg:cNvGrpSpPr/>
                        <wpg:grpSpPr>
                          <a:xfrm>
                            <a:off x="-191172" y="-45828"/>
                            <a:ext cx="5305708" cy="4083379"/>
                            <a:chOff x="214573" y="446523"/>
                            <a:chExt cx="6469413" cy="6138103"/>
                          </a:xfrm>
                        </wpg:grpSpPr>
                        <wps:wsp>
                          <wps:cNvPr id="16" name="Rectangle 16"/>
                          <wps:cNvSpPr/>
                          <wps:spPr>
                            <a:xfrm>
                              <a:off x="276954" y="446523"/>
                              <a:ext cx="6352579" cy="372264"/>
                            </a:xfrm>
                            <a:prstGeom prst="rect">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76C73FEE" w14:textId="77777777" w:rsidR="00B9248D" w:rsidRPr="000A6284" w:rsidRDefault="00B9248D" w:rsidP="00B9248D">
                                <w:pPr>
                                  <w:jc w:val="center"/>
                                  <w:rPr>
                                    <w:rFonts w:ascii="Times New Roman" w:hAnsi="Times New Roman" w:cs="Times New Roman"/>
                                    <w:b/>
                                    <w:sz w:val="18"/>
                                    <w:szCs w:val="18"/>
                                  </w:rPr>
                                </w:pPr>
                                <w:r>
                                  <w:rPr>
                                    <w:rFonts w:ascii="Times New Roman" w:hAnsi="Times New Roman" w:cs="Times New Roman"/>
                                    <w:b/>
                                    <w:sz w:val="18"/>
                                    <w:szCs w:val="18"/>
                                  </w:rPr>
                                  <w:t>Figure 1</w:t>
                                </w:r>
                                <w:r w:rsidRPr="000A6284">
                                  <w:rPr>
                                    <w:rFonts w:ascii="Times New Roman" w:hAnsi="Times New Roman" w:cs="Times New Roman"/>
                                    <w:b/>
                                    <w:sz w:val="18"/>
                                    <w:szCs w:val="18"/>
                                  </w:rPr>
                                  <w:t>: Social Protection via Life Cycle Model</w:t>
                                </w:r>
                                <w:r>
                                  <w:rPr>
                                    <w:rFonts w:ascii="Times New Roman" w:hAnsi="Times New Roman" w:cs="Times New Roman"/>
                                    <w:b/>
                                    <w:sz w:val="18"/>
                                    <w:szCs w:val="18"/>
                                  </w:rPr>
                                  <w:t xml:space="preserve"> to provide opportunity, resilience &amp; equity</w:t>
                                </w:r>
                              </w:p>
                              <w:p w14:paraId="54EC9634" w14:textId="77777777" w:rsidR="00B9248D" w:rsidRPr="000A6284" w:rsidRDefault="00B9248D" w:rsidP="00B9248D">
                                <w:pPr>
                                  <w:jc w:val="center"/>
                                  <w:rPr>
                                    <w:rFonts w:ascii="Times New Roman" w:hAnsi="Times New Roman" w:cs="Times New Roman"/>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19"/>
                          <wpg:cNvGrpSpPr/>
                          <wpg:grpSpPr>
                            <a:xfrm>
                              <a:off x="214573" y="967698"/>
                              <a:ext cx="6469413" cy="5616928"/>
                              <a:chOff x="214573" y="443823"/>
                              <a:chExt cx="6469413" cy="5616928"/>
                            </a:xfrm>
                          </wpg:grpSpPr>
                          <wpg:grpSp>
                            <wpg:cNvPr id="26" name="Group 26"/>
                            <wpg:cNvGrpSpPr/>
                            <wpg:grpSpPr>
                              <a:xfrm>
                                <a:off x="435586" y="1388719"/>
                                <a:ext cx="6248400" cy="4672032"/>
                                <a:chOff x="-12089" y="55219"/>
                                <a:chExt cx="6248400" cy="4672032"/>
                              </a:xfrm>
                            </wpg:grpSpPr>
                            <wpg:grpSp>
                              <wpg:cNvPr id="30" name="Group 30"/>
                              <wpg:cNvGrpSpPr/>
                              <wpg:grpSpPr>
                                <a:xfrm>
                                  <a:off x="439386" y="4205909"/>
                                  <a:ext cx="5550160" cy="521342"/>
                                  <a:chOff x="239361" y="-394666"/>
                                  <a:chExt cx="5550160" cy="521342"/>
                                </a:xfrm>
                              </wpg:grpSpPr>
                              <wps:wsp>
                                <wps:cNvPr id="32" name="Rectangle 32"/>
                                <wps:cNvSpPr/>
                                <wps:spPr>
                                  <a:xfrm>
                                    <a:off x="3957518" y="-265805"/>
                                    <a:ext cx="906433" cy="380998"/>
                                  </a:xfrm>
                                  <a:prstGeom prst="rect">
                                    <a:avLst/>
                                  </a:prstGeom>
                                  <a:solidFill>
                                    <a:sysClr val="window" lastClr="FFFFFF">
                                      <a:lumMod val="75000"/>
                                    </a:sysClr>
                                  </a:solidFill>
                                  <a:ln w="6350" cap="flat" cmpd="sng" algn="ctr">
                                    <a:solidFill>
                                      <a:srgbClr val="7030A0"/>
                                    </a:solidFill>
                                    <a:prstDash val="solid"/>
                                    <a:miter lim="800000"/>
                                  </a:ln>
                                  <a:effectLst/>
                                </wps:spPr>
                                <wps:txbx>
                                  <w:txbxContent>
                                    <w:p w14:paraId="134B35C4"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 xml:space="preserve">Disability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 name="Group 36"/>
                                <wpg:cNvGrpSpPr/>
                                <wpg:grpSpPr>
                                  <a:xfrm>
                                    <a:off x="239361" y="-394666"/>
                                    <a:ext cx="5550160" cy="521342"/>
                                    <a:chOff x="239361" y="-394666"/>
                                    <a:chExt cx="5550160" cy="521342"/>
                                  </a:xfrm>
                                </wpg:grpSpPr>
                                <wps:wsp>
                                  <wps:cNvPr id="37" name="Rectangle 37"/>
                                  <wps:cNvSpPr/>
                                  <wps:spPr>
                                    <a:xfrm>
                                      <a:off x="1799464" y="-265804"/>
                                      <a:ext cx="1339749" cy="385641"/>
                                    </a:xfrm>
                                    <a:prstGeom prst="rect">
                                      <a:avLst/>
                                    </a:prstGeom>
                                    <a:solidFill>
                                      <a:sysClr val="window" lastClr="FFFFFF">
                                        <a:lumMod val="75000"/>
                                      </a:sysClr>
                                    </a:solidFill>
                                    <a:ln w="6350" cap="flat" cmpd="sng" algn="ctr">
                                      <a:solidFill>
                                        <a:srgbClr val="7030A0"/>
                                      </a:solidFill>
                                      <a:prstDash val="solid"/>
                                      <a:miter lim="800000"/>
                                    </a:ln>
                                    <a:effectLst/>
                                  </wps:spPr>
                                  <wps:txbx>
                                    <w:txbxContent>
                                      <w:p w14:paraId="475A50C2"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Urban-Rural-Estate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1192733" y="-265805"/>
                                      <a:ext cx="704850" cy="385641"/>
                                    </a:xfrm>
                                    <a:prstGeom prst="rect">
                                      <a:avLst/>
                                    </a:prstGeom>
                                    <a:solidFill>
                                      <a:sysClr val="window" lastClr="FFFFFF">
                                        <a:lumMod val="75000"/>
                                      </a:sysClr>
                                    </a:solidFill>
                                    <a:ln w="6350" cap="flat" cmpd="sng" algn="ctr">
                                      <a:solidFill>
                                        <a:srgbClr val="7030A0"/>
                                      </a:solidFill>
                                      <a:prstDash val="solid"/>
                                      <a:miter lim="800000"/>
                                    </a:ln>
                                    <a:effectLst/>
                                  </wps:spPr>
                                  <wps:txbx>
                                    <w:txbxContent>
                                      <w:p w14:paraId="6ED8F0ED"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Gender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239361" y="-394666"/>
                                      <a:ext cx="942976" cy="521342"/>
                                    </a:xfrm>
                                    <a:prstGeom prst="rect">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139F94C2" w14:textId="77777777" w:rsidR="00B9248D" w:rsidRPr="000A6284" w:rsidRDefault="00B9248D" w:rsidP="00B9248D">
                                        <w:pPr>
                                          <w:jc w:val="center"/>
                                          <w:rPr>
                                            <w:rFonts w:ascii="Times New Roman" w:hAnsi="Times New Roman" w:cs="Times New Roman"/>
                                            <w:color w:val="FFFFFF" w:themeColor="background1"/>
                                            <w:sz w:val="18"/>
                                            <w:szCs w:val="18"/>
                                          </w:rPr>
                                        </w:pPr>
                                        <w:r w:rsidRPr="000A6284">
                                          <w:rPr>
                                            <w:rFonts w:ascii="Times New Roman" w:hAnsi="Times New Roman" w:cs="Times New Roman"/>
                                            <w:color w:val="FFFFFF" w:themeColor="background1"/>
                                            <w:sz w:val="18"/>
                                            <w:szCs w:val="18"/>
                                          </w:rPr>
                                          <w:t xml:space="preserve">Cross Cutting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4842362" y="-265805"/>
                                      <a:ext cx="947159" cy="387823"/>
                                    </a:xfrm>
                                    <a:prstGeom prst="rect">
                                      <a:avLst/>
                                    </a:prstGeom>
                                    <a:solidFill>
                                      <a:sysClr val="window" lastClr="FFFFFF">
                                        <a:lumMod val="75000"/>
                                      </a:sysClr>
                                    </a:solidFill>
                                    <a:ln w="6350" cap="flat" cmpd="sng" algn="ctr">
                                      <a:solidFill>
                                        <a:srgbClr val="7030A0"/>
                                      </a:solidFill>
                                      <a:prstDash val="solid"/>
                                      <a:miter lim="800000"/>
                                    </a:ln>
                                    <a:effectLst/>
                                  </wps:spPr>
                                  <wps:txbx>
                                    <w:txbxContent>
                                      <w:p w14:paraId="6C1A963D"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 xml:space="preserve">Income Level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a:off x="3085324" y="-265805"/>
                                      <a:ext cx="873911" cy="380999"/>
                                    </a:xfrm>
                                    <a:prstGeom prst="rect">
                                      <a:avLst/>
                                    </a:prstGeom>
                                    <a:solidFill>
                                      <a:sysClr val="window" lastClr="FFFFFF">
                                        <a:lumMod val="75000"/>
                                      </a:sysClr>
                                    </a:solidFill>
                                    <a:ln w="6350" cap="flat" cmpd="sng" algn="ctr">
                                      <a:solidFill>
                                        <a:srgbClr val="7030A0"/>
                                      </a:solidFill>
                                      <a:prstDash val="solid"/>
                                      <a:miter lim="800000"/>
                                    </a:ln>
                                    <a:effectLst/>
                                  </wps:spPr>
                                  <wps:txbx>
                                    <w:txbxContent>
                                      <w:p w14:paraId="5302921A"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 xml:space="preserve">Ethnicity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aphicFrame>
                              <wpg:cNvPr id="42" name="Diagram 42"/>
                              <wpg:cNvFrPr/>
                              <wpg:xfrm>
                                <a:off x="-12089" y="55219"/>
                                <a:ext cx="6248400" cy="4295776"/>
                              </wpg:xfrm>
                              <a:graphic>
                                <a:graphicData uri="http://schemas.openxmlformats.org/drawingml/2006/diagram">
                                  <dgm:relIds xmlns:dgm="http://schemas.openxmlformats.org/drawingml/2006/diagram" xmlns:r="http://schemas.openxmlformats.org/officeDocument/2006/relationships" r:dm="rId12" r:lo="rId13" r:qs="rId14" r:cs="rId15"/>
                                </a:graphicData>
                              </a:graphic>
                            </wpg:graphicFrame>
                            <wpg:grpSp>
                              <wpg:cNvPr id="44" name="Group 44"/>
                              <wpg:cNvGrpSpPr/>
                              <wpg:grpSpPr>
                                <a:xfrm>
                                  <a:off x="2179851" y="1424305"/>
                                  <a:ext cx="1935672" cy="1819002"/>
                                  <a:chOff x="170076" y="81280"/>
                                  <a:chExt cx="1935672" cy="1819002"/>
                                </a:xfrm>
                              </wpg:grpSpPr>
                              <wps:wsp>
                                <wps:cNvPr id="45" name="Oval 45"/>
                                <wps:cNvSpPr/>
                                <wps:spPr>
                                  <a:xfrm>
                                    <a:off x="554775" y="581026"/>
                                    <a:ext cx="1117344" cy="800100"/>
                                  </a:xfrm>
                                  <a:prstGeom prst="ellipse">
                                    <a:avLst/>
                                  </a:prstGeom>
                                  <a:gradFill rotWithShape="1">
                                    <a:gsLst>
                                      <a:gs pos="0">
                                        <a:srgbClr val="4472C4">
                                          <a:satMod val="103000"/>
                                          <a:lumMod val="102000"/>
                                          <a:tint val="94000"/>
                                        </a:srgbClr>
                                      </a:gs>
                                      <a:gs pos="50000">
                                        <a:srgbClr val="4472C4">
                                          <a:satMod val="110000"/>
                                          <a:lumMod val="100000"/>
                                          <a:shade val="100000"/>
                                        </a:srgbClr>
                                      </a:gs>
                                      <a:gs pos="100000">
                                        <a:srgbClr val="4472C4">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24ABD7AC" w14:textId="77777777" w:rsidR="00B9248D" w:rsidRPr="000A6284" w:rsidRDefault="00B9248D" w:rsidP="00B9248D">
                                      <w:pPr>
                                        <w:jc w:val="center"/>
                                        <w:rPr>
                                          <w:rFonts w:ascii="Times New Roman" w:hAnsi="Times New Roman" w:cs="Times New Roman"/>
                                          <w:color w:val="FFFFFF" w:themeColor="background1"/>
                                          <w:sz w:val="18"/>
                                          <w:szCs w:val="18"/>
                                        </w:rPr>
                                      </w:pPr>
                                      <w:r w:rsidRPr="000A6284">
                                        <w:rPr>
                                          <w:rFonts w:ascii="Times New Roman" w:hAnsi="Times New Roman" w:cs="Times New Roman"/>
                                          <w:color w:val="FFFFFF" w:themeColor="background1"/>
                                          <w:sz w:val="18"/>
                                          <w:szCs w:val="18"/>
                                        </w:rPr>
                                        <w:t>Covariate &amp; Risk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Chevron 26"/>
                                <wps:cNvSpPr/>
                                <wps:spPr>
                                  <a:xfrm rot="16200000">
                                    <a:off x="866459" y="100013"/>
                                    <a:ext cx="499746" cy="462280"/>
                                  </a:xfrm>
                                  <a:prstGeom prst="chevron">
                                    <a:avLst>
                                      <a:gd name="adj" fmla="val 52481"/>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Chevron 26"/>
                                <wps:cNvSpPr/>
                                <wps:spPr>
                                  <a:xfrm rot="20588867">
                                    <a:off x="1606002" y="581212"/>
                                    <a:ext cx="499746" cy="462280"/>
                                  </a:xfrm>
                                  <a:prstGeom prst="chevron">
                                    <a:avLst>
                                      <a:gd name="adj" fmla="val 52481"/>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Chevron 26"/>
                                <wps:cNvSpPr/>
                                <wps:spPr>
                                  <a:xfrm rot="11782537">
                                    <a:off x="170076" y="579251"/>
                                    <a:ext cx="499745" cy="462280"/>
                                  </a:xfrm>
                                  <a:prstGeom prst="chevron">
                                    <a:avLst>
                                      <a:gd name="adj" fmla="val 52481"/>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Chevron 26"/>
                                <wps:cNvSpPr/>
                                <wps:spPr>
                                  <a:xfrm rot="7367309">
                                    <a:off x="430206" y="1444048"/>
                                    <a:ext cx="551908" cy="360559"/>
                                  </a:xfrm>
                                  <a:prstGeom prst="chevron">
                                    <a:avLst>
                                      <a:gd name="adj" fmla="val 52481"/>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hevron 26"/>
                                <wps:cNvSpPr/>
                                <wps:spPr>
                                  <a:xfrm rot="2618340">
                                    <a:off x="1404909" y="1322651"/>
                                    <a:ext cx="499745" cy="462448"/>
                                  </a:xfrm>
                                  <a:prstGeom prst="chevron">
                                    <a:avLst>
                                      <a:gd name="adj" fmla="val 52481"/>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51" name="Down Arrow Callout 15"/>
                            <wps:cNvSpPr/>
                            <wps:spPr>
                              <a:xfrm>
                                <a:off x="963158" y="1512934"/>
                                <a:ext cx="2100198" cy="1459108"/>
                              </a:xfrm>
                              <a:prstGeom prst="downArrowCallout">
                                <a:avLst>
                                  <a:gd name="adj1" fmla="val 30714"/>
                                  <a:gd name="adj2" fmla="val 25000"/>
                                  <a:gd name="adj3" fmla="val 17381"/>
                                  <a:gd name="adj4" fmla="val 76406"/>
                                </a:avLst>
                              </a:prstGeom>
                              <a:solidFill>
                                <a:srgbClr val="70AD47">
                                  <a:lumMod val="40000"/>
                                  <a:lumOff val="60000"/>
                                </a:srgbClr>
                              </a:solidFill>
                              <a:ln w="12700" cap="flat" cmpd="sng" algn="ctr">
                                <a:solidFill>
                                  <a:srgbClr val="7030A0"/>
                                </a:solidFill>
                                <a:prstDash val="solid"/>
                                <a:miter lim="800000"/>
                              </a:ln>
                              <a:effectLst/>
                            </wps:spPr>
                            <wps:txbx>
                              <w:txbxContent>
                                <w:p w14:paraId="6F7DAE5C"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Opportunity</w:t>
                                  </w:r>
                                  <w:r w:rsidRPr="00DF5A63">
                                    <w:rPr>
                                      <w:rFonts w:ascii="Times New Roman" w:hAnsi="Times New Roman" w:cs="Times New Roman"/>
                                      <w:color w:val="7030A0"/>
                                    </w:rPr>
                                    <w:t>: silver economy</w:t>
                                  </w:r>
                                </w:p>
                                <w:p w14:paraId="4396E733"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Equity</w:t>
                                  </w:r>
                                  <w:r w:rsidRPr="00DF5A63">
                                    <w:rPr>
                                      <w:rFonts w:ascii="Times New Roman" w:hAnsi="Times New Roman" w:cs="Times New Roman"/>
                                      <w:color w:val="7030A0"/>
                                    </w:rPr>
                                    <w:t>: social pensions</w:t>
                                  </w:r>
                                </w:p>
                                <w:p w14:paraId="0F305909"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Resilience</w:t>
                                  </w:r>
                                  <w:r w:rsidRPr="00DF5A63">
                                    <w:rPr>
                                      <w:rFonts w:ascii="Times New Roman" w:hAnsi="Times New Roman" w:cs="Times New Roman"/>
                                      <w:color w:val="7030A0"/>
                                    </w:rPr>
                                    <w:t xml:space="preserve">: old-age pension, disability insurance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Down Arrow Callout 15"/>
                            <wps:cNvSpPr/>
                            <wps:spPr>
                              <a:xfrm>
                                <a:off x="4508543" y="1489970"/>
                                <a:ext cx="1783122" cy="1485493"/>
                              </a:xfrm>
                              <a:prstGeom prst="downArrowCallout">
                                <a:avLst>
                                  <a:gd name="adj1" fmla="val 30714"/>
                                  <a:gd name="adj2" fmla="val 25000"/>
                                  <a:gd name="adj3" fmla="val 17381"/>
                                  <a:gd name="adj4" fmla="val 76406"/>
                                </a:avLst>
                              </a:prstGeom>
                              <a:solidFill>
                                <a:srgbClr val="70AD47">
                                  <a:lumMod val="40000"/>
                                  <a:lumOff val="60000"/>
                                </a:srgbClr>
                              </a:solidFill>
                              <a:ln w="12700" cap="flat" cmpd="sng" algn="ctr">
                                <a:solidFill>
                                  <a:srgbClr val="7030A0"/>
                                </a:solidFill>
                                <a:prstDash val="solid"/>
                                <a:miter lim="800000"/>
                              </a:ln>
                              <a:effectLst/>
                            </wps:spPr>
                            <wps:txbx>
                              <w:txbxContent>
                                <w:p w14:paraId="4CD46903" w14:textId="77777777" w:rsidR="00B9248D" w:rsidRPr="00382F72"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382F72">
                                    <w:rPr>
                                      <w:rFonts w:ascii="Times New Roman" w:hAnsi="Times New Roman" w:cs="Times New Roman"/>
                                      <w:color w:val="00B050"/>
                                    </w:rPr>
                                    <w:t xml:space="preserve">Opportunity: </w:t>
                                  </w:r>
                                  <w:r w:rsidRPr="00382F72">
                                    <w:rPr>
                                      <w:rFonts w:ascii="Times New Roman" w:hAnsi="Times New Roman" w:cs="Times New Roman"/>
                                      <w:color w:val="7030A0"/>
                                    </w:rPr>
                                    <w:t>free education</w:t>
                                  </w:r>
                                </w:p>
                                <w:p w14:paraId="0BCD8184" w14:textId="77777777" w:rsidR="00B9248D" w:rsidRPr="00382F72"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382F72">
                                    <w:rPr>
                                      <w:rFonts w:ascii="Times New Roman" w:hAnsi="Times New Roman" w:cs="Times New Roman"/>
                                      <w:color w:val="00B050"/>
                                    </w:rPr>
                                    <w:t xml:space="preserve">Equity: </w:t>
                                  </w:r>
                                  <w:r w:rsidRPr="00382F72">
                                    <w:rPr>
                                      <w:rFonts w:ascii="Times New Roman" w:hAnsi="Times New Roman" w:cs="Times New Roman"/>
                                      <w:color w:val="7030A0"/>
                                    </w:rPr>
                                    <w:t>child allowances, scholarship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Down Arrow Callout 15"/>
                            <wps:cNvSpPr/>
                            <wps:spPr>
                              <a:xfrm>
                                <a:off x="2545284" y="443823"/>
                                <a:ext cx="2191992" cy="1294804"/>
                              </a:xfrm>
                              <a:prstGeom prst="downArrowCallout">
                                <a:avLst>
                                  <a:gd name="adj1" fmla="val 30714"/>
                                  <a:gd name="adj2" fmla="val 25000"/>
                                  <a:gd name="adj3" fmla="val 17381"/>
                                  <a:gd name="adj4" fmla="val 76406"/>
                                </a:avLst>
                              </a:prstGeom>
                              <a:solidFill>
                                <a:srgbClr val="70AD47">
                                  <a:lumMod val="40000"/>
                                  <a:lumOff val="60000"/>
                                </a:srgbClr>
                              </a:solidFill>
                              <a:ln w="12700" cap="flat" cmpd="sng" algn="ctr">
                                <a:solidFill>
                                  <a:srgbClr val="7030A0"/>
                                </a:solidFill>
                                <a:prstDash val="solid"/>
                                <a:miter lim="800000"/>
                              </a:ln>
                              <a:effectLst/>
                            </wps:spPr>
                            <wps:txbx>
                              <w:txbxContent>
                                <w:p w14:paraId="65EE6E3B"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 xml:space="preserve">Opportunity: </w:t>
                                  </w:r>
                                  <w:r w:rsidRPr="00DF5A63">
                                    <w:rPr>
                                      <w:rFonts w:ascii="Times New Roman" w:hAnsi="Times New Roman" w:cs="Times New Roman"/>
                                      <w:color w:val="7030A0"/>
                                    </w:rPr>
                                    <w:t>Pre-schools, health</w:t>
                                  </w:r>
                                </w:p>
                                <w:p w14:paraId="0707C001"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Equity</w:t>
                                  </w:r>
                                  <w:r w:rsidRPr="00DF5A63">
                                    <w:rPr>
                                      <w:rFonts w:ascii="Times New Roman" w:hAnsi="Times New Roman" w:cs="Times New Roman"/>
                                      <w:color w:val="7030A0"/>
                                    </w:rPr>
                                    <w:t>: mother support programs, child allowances</w:t>
                                  </w:r>
                                </w:p>
                                <w:p w14:paraId="4F5D8F6C" w14:textId="77777777" w:rsidR="00B9248D" w:rsidRPr="00DF5A63" w:rsidRDefault="00B9248D" w:rsidP="00B9248D">
                                  <w:pPr>
                                    <w:pStyle w:val="ListParagraph"/>
                                    <w:ind w:left="90"/>
                                    <w:rPr>
                                      <w:rFonts w:ascii="Times New Roman" w:hAnsi="Times New Roman" w:cs="Times New Roman"/>
                                      <w:color w:val="7030A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Down Arrow Callout 15"/>
                            <wps:cNvSpPr/>
                            <wps:spPr>
                              <a:xfrm>
                                <a:off x="4947897" y="4107119"/>
                                <a:ext cx="1627332" cy="1238349"/>
                              </a:xfrm>
                              <a:prstGeom prst="leftArrowCallout">
                                <a:avLst>
                                  <a:gd name="adj1" fmla="val 25000"/>
                                  <a:gd name="adj2" fmla="val 25000"/>
                                  <a:gd name="adj3" fmla="val 20586"/>
                                  <a:gd name="adj4" fmla="val 80386"/>
                                </a:avLst>
                              </a:prstGeom>
                              <a:solidFill>
                                <a:srgbClr val="70AD47">
                                  <a:lumMod val="40000"/>
                                  <a:lumOff val="60000"/>
                                </a:srgbClr>
                              </a:solidFill>
                              <a:ln w="12700" cap="flat" cmpd="sng" algn="ctr">
                                <a:solidFill>
                                  <a:srgbClr val="7030A0"/>
                                </a:solidFill>
                                <a:prstDash val="solid"/>
                                <a:miter lim="800000"/>
                              </a:ln>
                              <a:effectLst/>
                            </wps:spPr>
                            <wps:txbx>
                              <w:txbxContent>
                                <w:p w14:paraId="535410C1"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 xml:space="preserve">Opportunity: </w:t>
                                  </w:r>
                                  <w:r w:rsidRPr="00DE3D93">
                                    <w:rPr>
                                      <w:rFonts w:ascii="Times New Roman" w:hAnsi="Times New Roman" w:cs="Times New Roman"/>
                                      <w:color w:val="7030A0"/>
                                    </w:rPr>
                                    <w:t xml:space="preserve">entrepreneurship programs, skills and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Down Arrow Callout 15"/>
                            <wps:cNvSpPr/>
                            <wps:spPr>
                              <a:xfrm>
                                <a:off x="214573" y="3968943"/>
                                <a:ext cx="2232591" cy="1558983"/>
                              </a:xfrm>
                              <a:prstGeom prst="rightArrowCallout">
                                <a:avLst>
                                  <a:gd name="adj1" fmla="val 29227"/>
                                  <a:gd name="adj2" fmla="val 25000"/>
                                  <a:gd name="adj3" fmla="val 15841"/>
                                  <a:gd name="adj4" fmla="val 81441"/>
                                </a:avLst>
                              </a:prstGeom>
                              <a:solidFill>
                                <a:srgbClr val="70AD47">
                                  <a:lumMod val="40000"/>
                                  <a:lumOff val="60000"/>
                                </a:srgbClr>
                              </a:solidFill>
                              <a:ln w="12700" cap="flat" cmpd="sng" algn="ctr">
                                <a:solidFill>
                                  <a:srgbClr val="7030A0"/>
                                </a:solidFill>
                                <a:prstDash val="solid"/>
                                <a:miter lim="800000"/>
                              </a:ln>
                              <a:effectLst/>
                            </wps:spPr>
                            <wps:txbx>
                              <w:txbxContent>
                                <w:p w14:paraId="5B1392E1"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Opportunity</w:t>
                                  </w:r>
                                  <w:r w:rsidRPr="00DE3D93">
                                    <w:rPr>
                                      <w:rFonts w:ascii="Times New Roman" w:hAnsi="Times New Roman" w:cs="Times New Roman"/>
                                      <w:color w:val="7030A0"/>
                                    </w:rPr>
                                    <w:t>: employment, entrepreneurship, training &amp; skills</w:t>
                                  </w:r>
                                </w:p>
                                <w:p w14:paraId="18F6A89E"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Equity</w:t>
                                  </w:r>
                                  <w:r w:rsidRPr="00DE3D93">
                                    <w:rPr>
                                      <w:rFonts w:ascii="Times New Roman" w:hAnsi="Times New Roman" w:cs="Times New Roman"/>
                                      <w:color w:val="7030A0"/>
                                    </w:rPr>
                                    <w:t>: minimum wage</w:t>
                                  </w:r>
                                </w:p>
                                <w:p w14:paraId="49AF77EF"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 xml:space="preserve">Resilience: </w:t>
                                  </w:r>
                                  <w:r w:rsidRPr="00DE3D93">
                                    <w:rPr>
                                      <w:rFonts w:ascii="Times New Roman" w:hAnsi="Times New Roman" w:cs="Times New Roman"/>
                                      <w:color w:val="7030A0"/>
                                    </w:rPr>
                                    <w:t xml:space="preserve">unemployment insurance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83" name="Text Box 83"/>
                        <wps:cNvSpPr txBox="1"/>
                        <wps:spPr>
                          <a:xfrm>
                            <a:off x="341194" y="4176215"/>
                            <a:ext cx="4494549" cy="200699"/>
                          </a:xfrm>
                          <a:prstGeom prst="rect">
                            <a:avLst/>
                          </a:prstGeom>
                          <a:solidFill>
                            <a:sysClr val="window" lastClr="FFFFFF"/>
                          </a:solidFill>
                          <a:ln w="6350">
                            <a:noFill/>
                          </a:ln>
                          <a:effectLst/>
                        </wps:spPr>
                        <wps:txbx>
                          <w:txbxContent>
                            <w:p w14:paraId="6B98F10D" w14:textId="77777777" w:rsidR="00B9248D" w:rsidRPr="005C0CD4" w:rsidRDefault="00B9248D" w:rsidP="00B9248D">
                              <w:pPr>
                                <w:rPr>
                                  <w:sz w:val="18"/>
                                  <w:szCs w:val="18"/>
                                </w:rPr>
                              </w:pPr>
                              <w:r w:rsidRPr="00B90421">
                                <w:rPr>
                                  <w:rFonts w:ascii="Times New Roman" w:hAnsi="Times New Roman" w:cs="Times New Roman"/>
                                  <w:sz w:val="18"/>
                                  <w:szCs w:val="18"/>
                                </w:rPr>
                                <w:t>Source:</w:t>
                              </w:r>
                              <w:r w:rsidRPr="005C0CD4">
                                <w:rPr>
                                  <w:sz w:val="18"/>
                                  <w:szCs w:val="18"/>
                                </w:rPr>
                                <w:t xml:space="preserve"> </w:t>
                              </w:r>
                              <w:r w:rsidRPr="005C0CD4">
                                <w:rPr>
                                  <w:rFonts w:ascii="Times New Roman" w:eastAsia="Calibri" w:hAnsi="Times New Roman" w:cs="Times New Roman"/>
                                  <w:i/>
                                  <w:sz w:val="18"/>
                                  <w:szCs w:val="18"/>
                                  <w:lang w:bidi="si-LK"/>
                                </w:rPr>
                                <w:t>Adopted from World Bank 2011 and modified by the Authors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581440E1" id="Group 11" o:spid="_x0000_s1026" style="position:absolute;left:0;text-align:left;margin-left:49.5pt;margin-top:33.5pt;width:466.65pt;height:434.2pt;z-index:251659264;mso-width-relative:margin;mso-height-relative:margin" coordorigin="-1911,-458" coordsize="53057,44227"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">
                <v:group id="Group 15" o:spid="_x0000_s1027" style="position:absolute;left:-1911;top:-458;width:53056;height:40833" coordorigin="2145,4465" coordsize="64694,6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028" style="position:absolute;left:2769;top:4465;width:63526;height:3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" fillcolor="#ffc746" stroked="f">
                    <v:fill color2="#e5b600" rotate="t" colors="0 #ffc746;.5 #ffc600;1 #e5b600" focus="100%" type="gradient">
                      <o:fill v:ext="view" type="gradientUnscaled"/>
                    </v:fill>
                    <v:shadow on="t" color="black" opacity="41287f" offset="0,1.5pt"/>
                    <v:textbox>
                      <w:txbxContent>
                        <w:p w14:paraId="76C73FEE" w14:textId="77777777" w:rsidR="00B9248D" w:rsidRPr="000A6284" w:rsidRDefault="00B9248D" w:rsidP="00B9248D">
                          <w:pPr>
                            <w:jc w:val="center"/>
                            <w:rPr>
                              <w:rFonts w:ascii="Times New Roman" w:hAnsi="Times New Roman" w:cs="Times New Roman"/>
                              <w:b/>
                              <w:sz w:val="18"/>
                              <w:szCs w:val="18"/>
                            </w:rPr>
                          </w:pPr>
                          <w:r>
                            <w:rPr>
                              <w:rFonts w:ascii="Times New Roman" w:hAnsi="Times New Roman" w:cs="Times New Roman"/>
                              <w:b/>
                              <w:sz w:val="18"/>
                              <w:szCs w:val="18"/>
                            </w:rPr>
                            <w:t>Figure 1</w:t>
                          </w:r>
                          <w:r w:rsidRPr="000A6284">
                            <w:rPr>
                              <w:rFonts w:ascii="Times New Roman" w:hAnsi="Times New Roman" w:cs="Times New Roman"/>
                              <w:b/>
                              <w:sz w:val="18"/>
                              <w:szCs w:val="18"/>
                            </w:rPr>
                            <w:t>: Social Protection via Life Cycle Model</w:t>
                          </w:r>
                          <w:r>
                            <w:rPr>
                              <w:rFonts w:ascii="Times New Roman" w:hAnsi="Times New Roman" w:cs="Times New Roman"/>
                              <w:b/>
                              <w:sz w:val="18"/>
                              <w:szCs w:val="18"/>
                            </w:rPr>
                            <w:t xml:space="preserve"> to provide opportunity, resilience &amp; equity</w:t>
                          </w:r>
                        </w:p>
                        <w:p w14:paraId="54EC9634" w14:textId="77777777" w:rsidR="00B9248D" w:rsidRPr="000A6284" w:rsidRDefault="00B9248D" w:rsidP="00B9248D">
                          <w:pPr>
                            <w:jc w:val="center"/>
                            <w:rPr>
                              <w:rFonts w:ascii="Times New Roman" w:hAnsi="Times New Roman" w:cs="Times New Roman"/>
                              <w:b/>
                              <w:color w:val="000000"/>
                              <w:sz w:val="18"/>
                              <w:szCs w:val="18"/>
                            </w:rPr>
                          </w:pPr>
                        </w:p>
                      </w:txbxContent>
                    </v:textbox>
                  </v:rect>
                  <v:group id="Group 19" o:spid="_x0000_s1029" style="position:absolute;left:2145;top:9676;width:64694;height:56170" coordorigin="2145,4438" coordsize="64694,56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26" o:spid="_x0000_s1030" style="position:absolute;left:4355;top:13887;width:62484;height:46720" coordorigin="-120,552" coordsize="62484,4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30" o:spid="_x0000_s1031" style="position:absolute;left:4393;top:42059;width:55502;height:5213" coordorigin="2393,-3946" coordsize="55501,5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2" o:spid="_x0000_s1032" style="position:absolute;left:39575;top:-2658;width:9064;height:3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" fillcolor="#bfbfbf" strokecolor="#7030a0" strokeweight=".5pt">
                          <v:textbox>
                            <w:txbxContent>
                              <w:p w14:paraId="134B35C4"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 xml:space="preserve">Disability </w:t>
                                </w:r>
                              </w:p>
                            </w:txbxContent>
                          </v:textbox>
                        </v:rect>
                        <v:group id="Group 36" o:spid="_x0000_s1033" style="position:absolute;left:2393;top:-3946;width:55502;height:5212" coordorigin="2393,-3946" coordsize="55501,5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34" style="position:absolute;left:17994;top:-2658;width:13398;height:3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" fillcolor="#bfbfbf" strokecolor="#7030a0" strokeweight=".5pt">
                            <v:textbox>
                              <w:txbxContent>
                                <w:p w14:paraId="475A50C2"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Urban-Rural-Estate</w:t>
                                  </w:r>
                                </w:p>
                              </w:txbxContent>
                            </v:textbox>
                          </v:rect>
                          <v:rect id="Rectangle 38" o:spid="_x0000_s1035" style="position:absolute;left:11927;top:-2658;width:7048;height:3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" fillcolor="#bfbfbf" strokecolor="#7030a0" strokeweight=".5pt">
                            <v:textbox>
                              <w:txbxContent>
                                <w:p w14:paraId="6ED8F0ED"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Gender</w:t>
                                  </w:r>
                                </w:p>
                              </w:txbxContent>
                            </v:textbox>
                          </v:rect>
                          <v:rect id="Rectangle 39" o:spid="_x0000_s1036" style="position:absolute;left:2393;top:-3946;width:9430;height:5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" fillcolor="#81b861" stroked="f">
                            <v:fill color2="#61a235" rotate="t" colors="0 #81b861;.5 #6fb242;1 #61a235" focus="100%" type="gradient">
                              <o:fill v:ext="view" type="gradientUnscaled"/>
                            </v:fill>
                            <v:shadow on="t" color="black" opacity="41287f" offset="0,1.5pt"/>
                            <v:textbox>
                              <w:txbxContent>
                                <w:p w14:paraId="139F94C2" w14:textId="77777777" w:rsidR="00B9248D" w:rsidRPr="000A6284" w:rsidRDefault="00B9248D" w:rsidP="00B9248D">
                                  <w:pPr>
                                    <w:jc w:val="center"/>
                                    <w:rPr>
                                      <w:rFonts w:ascii="Times New Roman" w:hAnsi="Times New Roman" w:cs="Times New Roman"/>
                                      <w:color w:val="FFFFFF" w:themeColor="background1"/>
                                      <w:sz w:val="18"/>
                                      <w:szCs w:val="18"/>
                                    </w:rPr>
                                  </w:pPr>
                                  <w:r w:rsidRPr="000A6284">
                                    <w:rPr>
                                      <w:rFonts w:ascii="Times New Roman" w:hAnsi="Times New Roman" w:cs="Times New Roman"/>
                                      <w:color w:val="FFFFFF" w:themeColor="background1"/>
                                      <w:sz w:val="18"/>
                                      <w:szCs w:val="18"/>
                                    </w:rPr>
                                    <w:t xml:space="preserve">Cross Cutting </w:t>
                                  </w:r>
                                </w:p>
                              </w:txbxContent>
                            </v:textbox>
                          </v:rect>
                          <v:rect id="Rectangle 40" o:spid="_x0000_s1037" style="position:absolute;left:48423;top:-2658;width:9472;height:38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" fillcolor="#bfbfbf" strokecolor="#7030a0" strokeweight=".5pt">
                            <v:textbox>
                              <w:txbxContent>
                                <w:p w14:paraId="6C1A963D"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 xml:space="preserve">Income Level </w:t>
                                  </w:r>
                                </w:p>
                              </w:txbxContent>
                            </v:textbox>
                          </v:rect>
                          <v:rect id="Rectangle 41" o:spid="_x0000_s1038" style="position:absolute;left:30853;top:-2658;width:8739;height:3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" fillcolor="#bfbfbf" strokecolor="#7030a0" strokeweight=".5pt">
                            <v:textbox>
                              <w:txbxContent>
                                <w:p w14:paraId="5302921A" w14:textId="77777777" w:rsidR="00B9248D" w:rsidRPr="000A6284" w:rsidRDefault="00B9248D" w:rsidP="00B9248D">
                                  <w:pPr>
                                    <w:spacing w:after="0"/>
                                    <w:jc w:val="center"/>
                                    <w:rPr>
                                      <w:rFonts w:ascii="Times New Roman" w:hAnsi="Times New Roman" w:cs="Times New Roman"/>
                                      <w:b/>
                                      <w:color w:val="7030A0"/>
                                      <w:sz w:val="18"/>
                                      <w:szCs w:val="18"/>
                                    </w:rPr>
                                  </w:pPr>
                                  <w:r w:rsidRPr="000A6284">
                                    <w:rPr>
                                      <w:rFonts w:ascii="Times New Roman" w:hAnsi="Times New Roman" w:cs="Times New Roman"/>
                                      <w:b/>
                                      <w:color w:val="7030A0"/>
                                      <w:sz w:val="18"/>
                                      <w:szCs w:val="18"/>
                                    </w:rPr>
                                    <w:t xml:space="preserve">Ethnicity </w:t>
                                  </w:r>
                                </w:p>
                              </w:txbxContent>
                            </v:textbox>
                          </v:rect>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42" o:spid="_x0000_s1039" type="#_x0000_t75" style="position:absolute;left:12641;top:4779;width:38463;height:37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">
                        <v:imagedata r:id="rId17" o:title=""/>
                        <o:lock v:ext="edit" aspectratio="f"/>
                      </v:shape>
                      <v:group id="Group 44" o:spid="_x0000_s1040" style="position:absolute;left:21798;top:14243;width:19357;height:18190" coordorigin="1700,812" coordsize="19356,1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Oval 45" o:spid="_x0000_s1041" style="position:absolute;left:5547;top:5810;width:11174;height:8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" fillcolor="#6083cb" stroked="f">
                          <v:fill color2="#2e61ba" rotate="t" colors="0 #6083cb;.5 #3e70ca;1 #2e61ba" focus="100%" type="gradient">
                            <o:fill v:ext="view" type="gradientUnscaled"/>
                          </v:fill>
                          <v:shadow on="t" color="black" opacity="41287f" offset="0,1.5pt"/>
                          <v:textbox>
                            <w:txbxContent>
                              <w:p w14:paraId="24ABD7AC" w14:textId="77777777" w:rsidR="00B9248D" w:rsidRPr="000A6284" w:rsidRDefault="00B9248D" w:rsidP="00B9248D">
                                <w:pPr>
                                  <w:jc w:val="center"/>
                                  <w:rPr>
                                    <w:rFonts w:ascii="Times New Roman" w:hAnsi="Times New Roman" w:cs="Times New Roman"/>
                                    <w:color w:val="FFFFFF" w:themeColor="background1"/>
                                    <w:sz w:val="18"/>
                                    <w:szCs w:val="18"/>
                                  </w:rPr>
                                </w:pPr>
                                <w:r w:rsidRPr="000A6284">
                                  <w:rPr>
                                    <w:rFonts w:ascii="Times New Roman" w:hAnsi="Times New Roman" w:cs="Times New Roman"/>
                                    <w:color w:val="FFFFFF" w:themeColor="background1"/>
                                    <w:sz w:val="18"/>
                                    <w:szCs w:val="18"/>
                                  </w:rPr>
                                  <w:t>Covariate &amp; Risk</w:t>
                                </w:r>
                              </w:p>
                            </w:txbxContent>
                          </v:textbox>
                        </v:oval>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26" o:spid="_x0000_s1042" type="#_x0000_t55" style="position:absolute;left:8664;top:999;width:4998;height:462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" adj="11114" fillcolor="#81b861" stroked="f">
                          <v:fill color2="#61a235" rotate="t" colors="0 #81b861;.5 #6fb242;1 #61a235" focus="100%" type="gradient">
                            <o:fill v:ext="view" type="gradientUnscaled"/>
                          </v:fill>
                          <v:shadow on="t" color="black" opacity="41287f" offset="0,1.5pt"/>
                        </v:shape>
                        <v:shape id="Chevron 26" o:spid="_x0000_s1043" type="#_x0000_t55" style="position:absolute;left:16060;top:5812;width:4997;height:4622;rotation:-110442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" adj="11114" fillcolor="#81b861" stroked="f">
                          <v:fill color2="#61a235" rotate="t" colors="0 #81b861;.5 #6fb242;1 #61a235" focus="100%" type="gradient">
                            <o:fill v:ext="view" type="gradientUnscaled"/>
                          </v:fill>
                          <v:shadow on="t" color="black" opacity="41287f" offset="0,1.5pt"/>
                        </v:shape>
                        <v:shape id="Chevron 26" o:spid="_x0000_s1044" type="#_x0000_t55" style="position:absolute;left:1700;top:5792;width:4998;height:4623;rotation:-1072328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" adj="11114" fillcolor="#81b861" stroked="f">
                          <v:fill color2="#61a235" rotate="t" colors="0 #81b861;.5 #6fb242;1 #61a235" focus="100%" type="gradient">
                            <o:fill v:ext="view" type="gradientUnscaled"/>
                          </v:fill>
                          <v:shadow on="t" color="black" opacity="41287f" offset="0,1.5pt"/>
                        </v:shape>
                        <v:shape id="Chevron 26" o:spid="_x0000_s1045" type="#_x0000_t55" style="position:absolute;left:4301;top:14440;width:5519;height:3606;rotation:804706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" adj="14194" fillcolor="#81b861" stroked="f">
                          <v:fill color2="#61a235" rotate="t" colors="0 #81b861;.5 #6fb242;1 #61a235" focus="100%" type="gradient">
                            <o:fill v:ext="view" type="gradientUnscaled"/>
                          </v:fill>
                          <v:shadow on="t" color="black" opacity="41287f" offset="0,1.5pt"/>
                        </v:shape>
                        <v:shape id="Chevron 26" o:spid="_x0000_s1046" type="#_x0000_t55" style="position:absolute;left:14049;top:13226;width:4997;height:4624;rotation:285992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" adj="11110" fillcolor="#81b861" stroked="f">
                          <v:fill color2="#61a235" rotate="t" colors="0 #81b861;.5 #6fb242;1 #61a235" focus="100%" type="gradient">
                            <o:fill v:ext="view" type="gradientUnscaled"/>
                          </v:fill>
                          <v:shadow on="t" color="black" opacity="41287f" offset="0,1.5pt"/>
                        </v:shape>
                      </v:group>
                    </v:group>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Down Arrow Callout 15" o:spid="_x0000_s1047" type="#_x0000_t80" style="position:absolute;left:9631;top:15129;width:21002;height:14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" adj="16504,7048,17846,8495" fillcolor="#c5e0b4" strokecolor="#7030a0" strokeweight="1pt">
                      <v:textbox>
                        <w:txbxContent>
                          <w:p w14:paraId="6F7DAE5C"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Opportunity</w:t>
                            </w:r>
                            <w:r w:rsidRPr="00DF5A63">
                              <w:rPr>
                                <w:rFonts w:ascii="Times New Roman" w:hAnsi="Times New Roman" w:cs="Times New Roman"/>
                                <w:color w:val="7030A0"/>
                              </w:rPr>
                              <w:t>: silver economy</w:t>
                            </w:r>
                          </w:p>
                          <w:p w14:paraId="4396E733"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Equity</w:t>
                            </w:r>
                            <w:r w:rsidRPr="00DF5A63">
                              <w:rPr>
                                <w:rFonts w:ascii="Times New Roman" w:hAnsi="Times New Roman" w:cs="Times New Roman"/>
                                <w:color w:val="7030A0"/>
                              </w:rPr>
                              <w:t>: social pensions</w:t>
                            </w:r>
                          </w:p>
                          <w:p w14:paraId="0F305909"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Resilience</w:t>
                            </w:r>
                            <w:r w:rsidRPr="00DF5A63">
                              <w:rPr>
                                <w:rFonts w:ascii="Times New Roman" w:hAnsi="Times New Roman" w:cs="Times New Roman"/>
                                <w:color w:val="7030A0"/>
                              </w:rPr>
                              <w:t xml:space="preserve">: old-age pension, disability insurance </w:t>
                            </w:r>
                          </w:p>
                        </w:txbxContent>
                      </v:textbox>
                    </v:shape>
                    <v:shape id="Down Arrow Callout 15" o:spid="_x0000_s1048" type="#_x0000_t80" style="position:absolute;left:45085;top:14899;width:17831;height:14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" adj="16504,6301,17846,8037" fillcolor="#c5e0b4" strokecolor="#7030a0" strokeweight="1pt">
                      <v:textbox>
                        <w:txbxContent>
                          <w:p w14:paraId="4CD46903" w14:textId="77777777" w:rsidR="00B9248D" w:rsidRPr="00382F72"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382F72">
                              <w:rPr>
                                <w:rFonts w:ascii="Times New Roman" w:hAnsi="Times New Roman" w:cs="Times New Roman"/>
                                <w:color w:val="00B050"/>
                              </w:rPr>
                              <w:t xml:space="preserve">Opportunity: </w:t>
                            </w:r>
                            <w:r w:rsidRPr="00382F72">
                              <w:rPr>
                                <w:rFonts w:ascii="Times New Roman" w:hAnsi="Times New Roman" w:cs="Times New Roman"/>
                                <w:color w:val="7030A0"/>
                              </w:rPr>
                              <w:t>free education</w:t>
                            </w:r>
                          </w:p>
                          <w:p w14:paraId="0BCD8184" w14:textId="77777777" w:rsidR="00B9248D" w:rsidRPr="00382F72"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382F72">
                              <w:rPr>
                                <w:rFonts w:ascii="Times New Roman" w:hAnsi="Times New Roman" w:cs="Times New Roman"/>
                                <w:color w:val="00B050"/>
                              </w:rPr>
                              <w:t xml:space="preserve">Equity: </w:t>
                            </w:r>
                            <w:r w:rsidRPr="00382F72">
                              <w:rPr>
                                <w:rFonts w:ascii="Times New Roman" w:hAnsi="Times New Roman" w:cs="Times New Roman"/>
                                <w:color w:val="7030A0"/>
                              </w:rPr>
                              <w:t>child allowances, scholarship</w:t>
                            </w:r>
                          </w:p>
                        </w:txbxContent>
                      </v:textbox>
                    </v:shape>
                    <v:shape id="Down Arrow Callout 15" o:spid="_x0000_s1049" type="#_x0000_t80" style="position:absolute;left:25452;top:4438;width:21920;height:12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" adj="16504,7610,17846,8841" fillcolor="#c5e0b4" strokecolor="#7030a0" strokeweight="1pt">
                      <v:textbox>
                        <w:txbxContent>
                          <w:p w14:paraId="65EE6E3B"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 xml:space="preserve">Opportunity: </w:t>
                            </w:r>
                            <w:r w:rsidRPr="00DF5A63">
                              <w:rPr>
                                <w:rFonts w:ascii="Times New Roman" w:hAnsi="Times New Roman" w:cs="Times New Roman"/>
                                <w:color w:val="7030A0"/>
                              </w:rPr>
                              <w:t>Pre-schools, health</w:t>
                            </w:r>
                          </w:p>
                          <w:p w14:paraId="0707C001" w14:textId="77777777" w:rsidR="00B9248D" w:rsidRPr="00DF5A6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F5A63">
                              <w:rPr>
                                <w:rFonts w:ascii="Times New Roman" w:hAnsi="Times New Roman" w:cs="Times New Roman"/>
                                <w:color w:val="00B050"/>
                              </w:rPr>
                              <w:t>Equity</w:t>
                            </w:r>
                            <w:r w:rsidRPr="00DF5A63">
                              <w:rPr>
                                <w:rFonts w:ascii="Times New Roman" w:hAnsi="Times New Roman" w:cs="Times New Roman"/>
                                <w:color w:val="7030A0"/>
                              </w:rPr>
                              <w:t>: mother support programs, child allowances</w:t>
                            </w:r>
                          </w:p>
                          <w:p w14:paraId="4F5D8F6C" w14:textId="77777777" w:rsidR="00B9248D" w:rsidRPr="00DF5A63" w:rsidRDefault="00B9248D" w:rsidP="00B9248D">
                            <w:pPr>
                              <w:pStyle w:val="ListParagraph"/>
                              <w:ind w:left="90"/>
                              <w:rPr>
                                <w:rFonts w:ascii="Times New Roman" w:hAnsi="Times New Roman" w:cs="Times New Roman"/>
                                <w:color w:val="7030A0"/>
                              </w:rPr>
                            </w:pPr>
                          </w:p>
                        </w:txbxContent>
                      </v:textbox>
                    </v:shape>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Down Arrow Callout 15" o:spid="_x0000_s1050" type="#_x0000_t77" style="position:absolute;left:49478;top:41071;width:16274;height:12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" adj="4237,,3384" fillcolor="#c5e0b4" strokecolor="#7030a0" strokeweight="1pt">
                      <v:textbox>
                        <w:txbxContent>
                          <w:p w14:paraId="535410C1"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 xml:space="preserve">Opportunity: </w:t>
                            </w:r>
                            <w:r w:rsidRPr="00DE3D93">
                              <w:rPr>
                                <w:rFonts w:ascii="Times New Roman" w:hAnsi="Times New Roman" w:cs="Times New Roman"/>
                                <w:color w:val="7030A0"/>
                              </w:rPr>
                              <w:t xml:space="preserve">entrepreneurship programs, skills and training </w:t>
                            </w:r>
                          </w:p>
                        </w:txbxContent>
                      </v:textbox>
                    </v:shape>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Down Arrow Callout 15" o:spid="_x0000_s1051" type="#_x0000_t78" style="position:absolute;left:2145;top:39689;width:22326;height:15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" adj="17591,,19211,7643" fillcolor="#c5e0b4" strokecolor="#7030a0" strokeweight="1pt">
                      <v:textbox>
                        <w:txbxContent>
                          <w:p w14:paraId="5B1392E1"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Opportunity</w:t>
                            </w:r>
                            <w:r w:rsidRPr="00DE3D93">
                              <w:rPr>
                                <w:rFonts w:ascii="Times New Roman" w:hAnsi="Times New Roman" w:cs="Times New Roman"/>
                                <w:color w:val="7030A0"/>
                              </w:rPr>
                              <w:t>: employment, entrepreneurship, training &amp; skills</w:t>
                            </w:r>
                          </w:p>
                          <w:p w14:paraId="18F6A89E"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Equity</w:t>
                            </w:r>
                            <w:r w:rsidRPr="00DE3D93">
                              <w:rPr>
                                <w:rFonts w:ascii="Times New Roman" w:hAnsi="Times New Roman" w:cs="Times New Roman"/>
                                <w:color w:val="7030A0"/>
                              </w:rPr>
                              <w:t>: minimum wage</w:t>
                            </w:r>
                          </w:p>
                          <w:p w14:paraId="49AF77EF" w14:textId="77777777" w:rsidR="00B9248D" w:rsidRPr="00DE3D93" w:rsidRDefault="00B9248D" w:rsidP="00B9248D">
                            <w:pPr>
                              <w:pStyle w:val="ListParagraph"/>
                              <w:numPr>
                                <w:ilvl w:val="0"/>
                                <w:numId w:val="26"/>
                              </w:numPr>
                              <w:spacing w:after="80" w:line="240" w:lineRule="auto"/>
                              <w:ind w:left="90" w:hanging="180"/>
                              <w:rPr>
                                <w:rFonts w:ascii="Times New Roman" w:hAnsi="Times New Roman" w:cs="Times New Roman"/>
                                <w:color w:val="7030A0"/>
                              </w:rPr>
                            </w:pPr>
                            <w:r w:rsidRPr="00DE3D93">
                              <w:rPr>
                                <w:rFonts w:ascii="Times New Roman" w:hAnsi="Times New Roman" w:cs="Times New Roman"/>
                                <w:color w:val="00B050"/>
                              </w:rPr>
                              <w:t xml:space="preserve">Resilience: </w:t>
                            </w:r>
                            <w:r w:rsidRPr="00DE3D93">
                              <w:rPr>
                                <w:rFonts w:ascii="Times New Roman" w:hAnsi="Times New Roman" w:cs="Times New Roman"/>
                                <w:color w:val="7030A0"/>
                              </w:rPr>
                              <w:t xml:space="preserve">unemployment insurance </w:t>
                            </w:r>
                          </w:p>
                        </w:txbxContent>
                      </v:textbox>
                    </v:shape>
                  </v:group>
                </v:group>
                <v:shapetype id="_x0000_t202" coordsize="21600,21600" o:spt="202" path="m,l,21600r21600,l21600,xe">
                  <v:stroke joinstyle="miter"/>
                  <v:path gradientshapeok="t" o:connecttype="rect"/>
                </v:shapetype>
                <v:shape id="Text Box 83" o:spid="_x0000_s1052" type="#_x0000_t202" style="position:absolute;left:3411;top:41762;width:44946;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" fillcolor="window" stroked="f" strokeweight=".5pt">
                  <v:textbox>
                    <w:txbxContent>
                      <w:p w14:paraId="6B98F10D" w14:textId="77777777" w:rsidR="00B9248D" w:rsidRPr="005C0CD4" w:rsidRDefault="00B9248D" w:rsidP="00B9248D">
                        <w:pPr>
                          <w:rPr>
                            <w:sz w:val="18"/>
                            <w:szCs w:val="18"/>
                          </w:rPr>
                        </w:pPr>
                        <w:r w:rsidRPr="00B90421">
                          <w:rPr>
                            <w:rFonts w:ascii="Times New Roman" w:hAnsi="Times New Roman" w:cs="Times New Roman"/>
                            <w:sz w:val="18"/>
                            <w:szCs w:val="18"/>
                          </w:rPr>
                          <w:t>Source:</w:t>
                        </w:r>
                        <w:r w:rsidRPr="005C0CD4">
                          <w:rPr>
                            <w:sz w:val="18"/>
                            <w:szCs w:val="18"/>
                          </w:rPr>
                          <w:t xml:space="preserve"> </w:t>
                        </w:r>
                        <w:r w:rsidRPr="005C0CD4">
                          <w:rPr>
                            <w:rFonts w:ascii="Times New Roman" w:eastAsia="Calibri" w:hAnsi="Times New Roman" w:cs="Times New Roman"/>
                            <w:i/>
                            <w:sz w:val="18"/>
                            <w:szCs w:val="18"/>
                            <w:lang w:bidi="si-LK"/>
                          </w:rPr>
                          <w:t>Adopted from World Bank 2011 and modified by the Authors</w:t>
                        </w:r>
                      </w:p>
                    </w:txbxContent>
                  </v:textbox>
                </v:shape>
                <w10:wrap type="square"/>
              </v:group>
            </w:pict>
          </mc:Fallback>
        </mc:AlternateContent>
      </w:r>
      <w:r w:rsidR="00913E0B" w:rsidRPr="00030219">
        <w:rPr>
          <w:rFonts w:ascii="Times New Roman" w:hAnsi="Times New Roman" w:cs="Times New Roman"/>
          <w:color w:val="000000" w:themeColor="text1"/>
          <w:sz w:val="24"/>
          <w:szCs w:val="24"/>
        </w:rPr>
        <w:t xml:space="preserve">This strategy will have to focus on the scope of the study and covering areas; throughout the life cycle model 0-5 children, pregnant and </w:t>
      </w:r>
      <w:r w:rsidR="00913E0B" w:rsidRPr="00030219">
        <w:rPr>
          <w:rFonts w:ascii="Times New Roman" w:hAnsi="Times New Roman" w:cs="Times New Roman"/>
          <w:color w:val="000000" w:themeColor="text1"/>
          <w:sz w:val="24"/>
          <w:szCs w:val="24"/>
        </w:rPr>
        <w:lastRenderedPageBreak/>
        <w:t xml:space="preserve">lactating mothers, school children, youth, elder including all vulnerable groups disable, women, people with chronic diseases, social security and </w:t>
      </w:r>
      <w:proofErr w:type="spellStart"/>
      <w:r w:rsidR="00913E0B" w:rsidRPr="00030219">
        <w:rPr>
          <w:rFonts w:ascii="Times New Roman" w:hAnsi="Times New Roman" w:cs="Times New Roman"/>
          <w:color w:val="000000" w:themeColor="text1"/>
          <w:sz w:val="24"/>
          <w:szCs w:val="24"/>
        </w:rPr>
        <w:t>labour</w:t>
      </w:r>
      <w:proofErr w:type="spellEnd"/>
      <w:r w:rsidR="00913E0B" w:rsidRPr="00030219">
        <w:rPr>
          <w:rFonts w:ascii="Times New Roman" w:hAnsi="Times New Roman" w:cs="Times New Roman"/>
          <w:color w:val="000000" w:themeColor="text1"/>
          <w:sz w:val="24"/>
          <w:szCs w:val="24"/>
        </w:rPr>
        <w:t xml:space="preserve"> market intervention</w:t>
      </w:r>
    </w:p>
    <w:p w14:paraId="4A8E4F00" w14:textId="77777777" w:rsidR="00913E0B" w:rsidRPr="000C0610" w:rsidRDefault="00913E0B" w:rsidP="00913E0B">
      <w:pPr>
        <w:pStyle w:val="ListParagraph"/>
        <w:ind w:left="1440"/>
        <w:jc w:val="both"/>
        <w:rPr>
          <w:rFonts w:ascii="Book Antiqua" w:hAnsi="Book Antiqua"/>
          <w:color w:val="000000" w:themeColor="text1"/>
          <w:sz w:val="10"/>
          <w:szCs w:val="10"/>
        </w:rPr>
      </w:pPr>
    </w:p>
    <w:p w14:paraId="0CF6EBBB" w14:textId="1905E9C3" w:rsidR="00704044" w:rsidRDefault="00704044" w:rsidP="00107749">
      <w:pPr>
        <w:pStyle w:val="ListParagraph"/>
        <w:numPr>
          <w:ilvl w:val="1"/>
          <w:numId w:val="21"/>
        </w:numPr>
        <w:ind w:left="630" w:hanging="630"/>
        <w:rPr>
          <w:rFonts w:ascii="Times New Roman" w:hAnsi="Times New Roman" w:cs="Times New Roman"/>
          <w:b/>
          <w:sz w:val="24"/>
          <w:szCs w:val="24"/>
        </w:rPr>
      </w:pPr>
      <w:r w:rsidRPr="00704044">
        <w:rPr>
          <w:rFonts w:ascii="Times New Roman" w:hAnsi="Times New Roman" w:cs="Times New Roman"/>
          <w:b/>
          <w:sz w:val="24"/>
          <w:szCs w:val="24"/>
        </w:rPr>
        <w:t xml:space="preserve">Potential impact of the proposed </w:t>
      </w:r>
      <w:commentRangeStart w:id="3"/>
      <w:r w:rsidRPr="00704044">
        <w:rPr>
          <w:rFonts w:ascii="Times New Roman" w:hAnsi="Times New Roman" w:cs="Times New Roman"/>
          <w:b/>
          <w:sz w:val="24"/>
          <w:szCs w:val="24"/>
        </w:rPr>
        <w:t>NSPS</w:t>
      </w:r>
      <w:commentRangeEnd w:id="3"/>
      <w:r w:rsidR="00B56547">
        <w:rPr>
          <w:rStyle w:val="CommentReference"/>
        </w:rPr>
        <w:commentReference w:id="3"/>
      </w:r>
      <w:r w:rsidR="00B56547">
        <w:rPr>
          <w:rFonts w:ascii="Times New Roman" w:hAnsi="Times New Roman" w:cs="Times New Roman"/>
          <w:b/>
          <w:sz w:val="24"/>
          <w:szCs w:val="24"/>
        </w:rPr>
        <w:t xml:space="preserve"> </w:t>
      </w:r>
    </w:p>
    <w:p w14:paraId="71AFE243" w14:textId="6380DE60" w:rsidR="00061283" w:rsidRPr="00704044" w:rsidRDefault="00061283" w:rsidP="00061283">
      <w:pPr>
        <w:pStyle w:val="ListParagraph"/>
        <w:spacing w:after="0"/>
        <w:rPr>
          <w:rFonts w:ascii="Times New Roman" w:hAnsi="Times New Roman" w:cs="Times New Roman"/>
          <w:b/>
          <w:sz w:val="24"/>
          <w:szCs w:val="24"/>
        </w:rPr>
      </w:pPr>
    </w:p>
    <w:p w14:paraId="77BE10C3" w14:textId="4DC74C7F" w:rsidR="00704044" w:rsidRDefault="00704044" w:rsidP="00030219">
      <w:pPr>
        <w:spacing w:line="276" w:lineRule="auto"/>
        <w:jc w:val="both"/>
        <w:rPr>
          <w:rFonts w:ascii="Times New Roman" w:hAnsi="Times New Roman" w:cs="Times New Roman"/>
          <w:sz w:val="24"/>
          <w:szCs w:val="24"/>
        </w:rPr>
      </w:pPr>
      <w:r w:rsidRPr="00704044">
        <w:rPr>
          <w:rFonts w:ascii="Times New Roman" w:hAnsi="Times New Roman" w:cs="Times New Roman"/>
          <w:sz w:val="24"/>
          <w:szCs w:val="24"/>
        </w:rPr>
        <w:t xml:space="preserve">The proposed NSPS as a whole is expected to support inclusive, sustainable and equitable economic development. The intended impact will be achieved through micro level, meso level and macro level channels. At micro level (individual and households), this expects to prevent loss of productive capital, accumulate productive assets, mitigate risk in livelihood of poor households, enable entrepreneurship, increase investment opportunities among low income households, increase demand for goods and services, reduce child malnutrition and improve health and cognitive development, increase access to skills training, increase financial inclusion, increase labor force participation, and eliminate dependency. At meso level (community and regional), the proposed NSPS will support to increase local production and consumption, accumulate productive assets, and improve </w:t>
      </w:r>
      <w:proofErr w:type="spellStart"/>
      <w:r w:rsidRPr="00704044">
        <w:rPr>
          <w:rFonts w:ascii="Times New Roman" w:hAnsi="Times New Roman" w:cs="Times New Roman"/>
          <w:sz w:val="24"/>
          <w:szCs w:val="24"/>
        </w:rPr>
        <w:t>labour</w:t>
      </w:r>
      <w:proofErr w:type="spellEnd"/>
      <w:r w:rsidRPr="00704044">
        <w:rPr>
          <w:rFonts w:ascii="Times New Roman" w:hAnsi="Times New Roman" w:cs="Times New Roman"/>
          <w:sz w:val="24"/>
          <w:szCs w:val="24"/>
        </w:rPr>
        <w:t xml:space="preserve"> market participation. At macro level, the proposed strategy will stimulate aggregate demand, improve labor force participation, increase capital markets through social insurance, and enhance social cohesion and human capital. </w:t>
      </w:r>
    </w:p>
    <w:p w14:paraId="51961302" w14:textId="66F724D2" w:rsidR="00704044" w:rsidRDefault="00704044" w:rsidP="00704044">
      <w:pPr>
        <w:jc w:val="both"/>
        <w:rPr>
          <w:rFonts w:ascii="Times New Roman" w:hAnsi="Times New Roman" w:cs="Times New Roman"/>
          <w:color w:val="FF0000"/>
          <w:sz w:val="24"/>
          <w:szCs w:val="24"/>
        </w:rPr>
      </w:pPr>
      <w:r w:rsidRPr="00704044">
        <w:rPr>
          <w:rFonts w:ascii="Times New Roman" w:hAnsi="Times New Roman" w:cs="Times New Roman"/>
          <w:color w:val="FF0000"/>
          <w:sz w:val="24"/>
          <w:szCs w:val="24"/>
        </w:rPr>
        <w:t>(</w:t>
      </w:r>
      <w:r w:rsidR="008126E2" w:rsidRPr="00704044">
        <w:rPr>
          <w:rFonts w:ascii="Times New Roman" w:hAnsi="Times New Roman" w:cs="Times New Roman"/>
          <w:color w:val="FF0000"/>
          <w:sz w:val="24"/>
          <w:szCs w:val="24"/>
        </w:rPr>
        <w:t>To</w:t>
      </w:r>
      <w:r w:rsidRPr="00704044">
        <w:rPr>
          <w:rFonts w:ascii="Times New Roman" w:hAnsi="Times New Roman" w:cs="Times New Roman"/>
          <w:color w:val="FF0000"/>
          <w:sz w:val="24"/>
          <w:szCs w:val="24"/>
        </w:rPr>
        <w:t xml:space="preserve"> be completed) </w:t>
      </w:r>
    </w:p>
    <w:p w14:paraId="37981251" w14:textId="77777777" w:rsidR="0087492B" w:rsidRDefault="0087492B" w:rsidP="0087492B">
      <w:pPr>
        <w:spacing w:after="0" w:line="276" w:lineRule="auto"/>
        <w:jc w:val="both"/>
        <w:rPr>
          <w:rFonts w:ascii="Times New Roman" w:hAnsi="Times New Roman" w:cs="Times New Roman"/>
          <w:sz w:val="24"/>
          <w:szCs w:val="24"/>
        </w:rPr>
      </w:pPr>
    </w:p>
    <w:p w14:paraId="59A93D2C" w14:textId="621AE750" w:rsidR="00246476" w:rsidRDefault="00246476" w:rsidP="00604482">
      <w:pPr>
        <w:pStyle w:val="ListParagraph"/>
        <w:numPr>
          <w:ilvl w:val="1"/>
          <w:numId w:val="21"/>
        </w:numPr>
        <w:shd w:val="clear" w:color="auto" w:fill="9CC2E5" w:themeFill="accent1" w:themeFillTint="99"/>
        <w:ind w:left="630" w:hanging="630"/>
        <w:rPr>
          <w:rFonts w:ascii="Times New Roman" w:hAnsi="Times New Roman" w:cs="Times New Roman"/>
          <w:b/>
          <w:color w:val="FF0000"/>
          <w:sz w:val="24"/>
          <w:szCs w:val="24"/>
        </w:rPr>
      </w:pPr>
      <w:r w:rsidRPr="00913E0B">
        <w:rPr>
          <w:rFonts w:ascii="Times New Roman" w:hAnsi="Times New Roman" w:cs="Times New Roman"/>
          <w:b/>
          <w:sz w:val="24"/>
          <w:szCs w:val="24"/>
        </w:rPr>
        <w:t xml:space="preserve">Vision </w:t>
      </w:r>
      <w:r w:rsidR="00913E0B">
        <w:rPr>
          <w:rFonts w:ascii="Times New Roman" w:hAnsi="Times New Roman" w:cs="Times New Roman"/>
          <w:b/>
          <w:sz w:val="24"/>
          <w:szCs w:val="24"/>
        </w:rPr>
        <w:t xml:space="preserve">and mission </w:t>
      </w:r>
      <w:r w:rsidR="00BA723A" w:rsidRPr="00913E0B">
        <w:rPr>
          <w:rFonts w:ascii="Times New Roman" w:hAnsi="Times New Roman" w:cs="Times New Roman"/>
          <w:b/>
          <w:color w:val="FF0000"/>
          <w:sz w:val="24"/>
          <w:szCs w:val="24"/>
        </w:rPr>
        <w:t xml:space="preserve"> </w:t>
      </w:r>
    </w:p>
    <w:p w14:paraId="3D28C666" w14:textId="77777777" w:rsidR="0087492B" w:rsidRPr="00913E0B" w:rsidRDefault="0087492B" w:rsidP="0087492B">
      <w:pPr>
        <w:pStyle w:val="ListParagraph"/>
        <w:spacing w:after="0"/>
        <w:ind w:left="2340" w:hanging="1260"/>
        <w:rPr>
          <w:rFonts w:ascii="Times New Roman" w:hAnsi="Times New Roman" w:cs="Times New Roman"/>
          <w:b/>
          <w:color w:val="FF0000"/>
          <w:sz w:val="24"/>
          <w:szCs w:val="24"/>
        </w:rPr>
      </w:pPr>
    </w:p>
    <w:p w14:paraId="4C9C992D" w14:textId="77777777" w:rsidR="00161729" w:rsidRPr="00161729" w:rsidRDefault="00161729" w:rsidP="00107749">
      <w:pPr>
        <w:pStyle w:val="ListParagraph"/>
        <w:numPr>
          <w:ilvl w:val="2"/>
          <w:numId w:val="21"/>
        </w:numPr>
        <w:ind w:left="630" w:hanging="630"/>
        <w:rPr>
          <w:rFonts w:ascii="Times New Roman" w:hAnsi="Times New Roman" w:cs="Times New Roman"/>
          <w:b/>
          <w:sz w:val="24"/>
          <w:szCs w:val="24"/>
        </w:rPr>
      </w:pPr>
      <w:r w:rsidRPr="00161729">
        <w:rPr>
          <w:rFonts w:ascii="Times New Roman" w:hAnsi="Times New Roman" w:cs="Times New Roman"/>
          <w:b/>
          <w:sz w:val="24"/>
          <w:szCs w:val="24"/>
        </w:rPr>
        <w:t>Vision</w:t>
      </w:r>
    </w:p>
    <w:p w14:paraId="2EAD252C" w14:textId="4ADC30A4" w:rsidR="00707BC9" w:rsidRDefault="00161729" w:rsidP="00707BC9">
      <w:pPr>
        <w:rPr>
          <w:rStyle w:val="Emphasis"/>
          <w:rFonts w:ascii="Times New Roman" w:hAnsi="Times New Roman" w:cs="Times New Roman"/>
          <w:i w:val="0"/>
          <w:iCs w:val="0"/>
          <w:sz w:val="24"/>
          <w:szCs w:val="24"/>
          <w:shd w:val="clear" w:color="auto" w:fill="FFFFFF"/>
        </w:rPr>
      </w:pPr>
      <w:r>
        <w:rPr>
          <w:rFonts w:ascii="Times New Roman" w:hAnsi="Times New Roman" w:cs="Times New Roman"/>
          <w:sz w:val="24"/>
          <w:szCs w:val="24"/>
        </w:rPr>
        <w:t>“</w:t>
      </w:r>
      <w:r w:rsidR="00707BC9" w:rsidRPr="002265E3">
        <w:rPr>
          <w:rFonts w:ascii="Times New Roman" w:hAnsi="Times New Roman" w:cs="Times New Roman"/>
          <w:sz w:val="24"/>
          <w:szCs w:val="24"/>
        </w:rPr>
        <w:t xml:space="preserve">An inclusive and </w:t>
      </w:r>
      <w:r w:rsidR="00707BC9">
        <w:rPr>
          <w:rFonts w:ascii="Times New Roman" w:hAnsi="Times New Roman" w:cs="Times New Roman"/>
          <w:sz w:val="24"/>
          <w:szCs w:val="24"/>
        </w:rPr>
        <w:t>p</w:t>
      </w:r>
      <w:r w:rsidR="00707BC9" w:rsidRPr="002265E3">
        <w:rPr>
          <w:rFonts w:ascii="Times New Roman" w:hAnsi="Times New Roman" w:cs="Times New Roman"/>
          <w:sz w:val="24"/>
          <w:szCs w:val="24"/>
        </w:rPr>
        <w:t xml:space="preserve">roductive Social Protection System for </w:t>
      </w:r>
      <w:r w:rsidR="00707BC9" w:rsidRPr="00515B5C">
        <w:rPr>
          <w:rStyle w:val="Emphasis"/>
          <w:rFonts w:ascii="Times New Roman" w:hAnsi="Times New Roman" w:cs="Times New Roman"/>
          <w:i w:val="0"/>
          <w:iCs w:val="0"/>
          <w:sz w:val="24"/>
          <w:szCs w:val="24"/>
          <w:shd w:val="clear" w:color="auto" w:fill="FFFFFF"/>
        </w:rPr>
        <w:t>Prosperity and Splendor</w:t>
      </w:r>
      <w:r>
        <w:rPr>
          <w:rStyle w:val="Emphasis"/>
          <w:rFonts w:ascii="Times New Roman" w:hAnsi="Times New Roman" w:cs="Times New Roman"/>
          <w:i w:val="0"/>
          <w:iCs w:val="0"/>
          <w:sz w:val="24"/>
          <w:szCs w:val="24"/>
          <w:shd w:val="clear" w:color="auto" w:fill="FFFFFF"/>
        </w:rPr>
        <w:t>”</w:t>
      </w:r>
    </w:p>
    <w:p w14:paraId="7C42DB8A" w14:textId="77777777" w:rsidR="000A0A4D" w:rsidRDefault="000A0A4D" w:rsidP="000A0A4D">
      <w:pPr>
        <w:spacing w:after="0"/>
        <w:rPr>
          <w:rStyle w:val="Emphasis"/>
          <w:rFonts w:ascii="Times New Roman" w:hAnsi="Times New Roman" w:cs="Times New Roman"/>
          <w:i w:val="0"/>
          <w:iCs w:val="0"/>
          <w:sz w:val="24"/>
          <w:szCs w:val="24"/>
          <w:shd w:val="clear" w:color="auto" w:fill="FFFFFF"/>
        </w:rPr>
      </w:pPr>
    </w:p>
    <w:p w14:paraId="4377C9F3" w14:textId="77777777" w:rsidR="00707BC9" w:rsidRPr="00707BC9" w:rsidRDefault="00707BC9" w:rsidP="00107749">
      <w:pPr>
        <w:pStyle w:val="Standard"/>
        <w:numPr>
          <w:ilvl w:val="2"/>
          <w:numId w:val="21"/>
        </w:numPr>
        <w:ind w:left="630" w:hanging="630"/>
        <w:rPr>
          <w:rFonts w:hint="eastAsia"/>
          <w:b/>
        </w:rPr>
      </w:pPr>
      <w:r w:rsidRPr="00707BC9">
        <w:rPr>
          <w:b/>
        </w:rPr>
        <w:t>Missio</w:t>
      </w:r>
      <w:r w:rsidRPr="00707BC9">
        <w:rPr>
          <w:rFonts w:hint="eastAsia"/>
          <w:b/>
        </w:rPr>
        <w:t>n</w:t>
      </w:r>
      <w:r w:rsidRPr="00707BC9">
        <w:rPr>
          <w:b/>
        </w:rPr>
        <w:t xml:space="preserve"> </w:t>
      </w:r>
    </w:p>
    <w:p w14:paraId="658B3542" w14:textId="77777777" w:rsidR="00707BC9" w:rsidRDefault="00707BC9" w:rsidP="00707BC9">
      <w:pPr>
        <w:pStyle w:val="Standard"/>
        <w:rPr>
          <w:rFonts w:hint="eastAsia"/>
        </w:rPr>
      </w:pPr>
    </w:p>
    <w:p w14:paraId="288717D8" w14:textId="68B80907" w:rsidR="00707BC9" w:rsidRDefault="00707BC9" w:rsidP="00417813">
      <w:pPr>
        <w:spacing w:line="276" w:lineRule="auto"/>
        <w:jc w:val="both"/>
        <w:rPr>
          <w:rFonts w:ascii="Times New Roman" w:hAnsi="Times New Roman" w:cs="Times New Roman"/>
          <w:sz w:val="24"/>
          <w:szCs w:val="24"/>
        </w:rPr>
      </w:pPr>
      <w:r w:rsidRPr="00246476">
        <w:rPr>
          <w:rFonts w:ascii="Times New Roman" w:hAnsi="Times New Roman" w:cs="Times New Roman"/>
          <w:sz w:val="24"/>
          <w:szCs w:val="24"/>
        </w:rPr>
        <w:t xml:space="preserve">Social </w:t>
      </w:r>
      <w:r>
        <w:rPr>
          <w:rFonts w:ascii="Times New Roman" w:hAnsi="Times New Roman" w:cs="Times New Roman"/>
          <w:sz w:val="24"/>
          <w:szCs w:val="24"/>
        </w:rPr>
        <w:t xml:space="preserve">Protection system </w:t>
      </w:r>
      <w:r w:rsidRPr="00246476">
        <w:rPr>
          <w:rFonts w:ascii="Times New Roman" w:hAnsi="Times New Roman" w:cs="Times New Roman"/>
          <w:sz w:val="24"/>
          <w:szCs w:val="24"/>
        </w:rPr>
        <w:t xml:space="preserve">for </w:t>
      </w:r>
      <w:r>
        <w:rPr>
          <w:rFonts w:ascii="Times New Roman" w:hAnsi="Times New Roman" w:cs="Times New Roman"/>
          <w:sz w:val="24"/>
          <w:szCs w:val="24"/>
        </w:rPr>
        <w:t>Sri Lankan</w:t>
      </w:r>
      <w:r w:rsidRPr="00246476">
        <w:rPr>
          <w:rFonts w:ascii="Times New Roman" w:hAnsi="Times New Roman" w:cs="Times New Roman"/>
          <w:sz w:val="24"/>
          <w:szCs w:val="24"/>
        </w:rPr>
        <w:t xml:space="preserve"> that effectively</w:t>
      </w:r>
      <w:r>
        <w:rPr>
          <w:rFonts w:ascii="Times New Roman" w:hAnsi="Times New Roman" w:cs="Times New Roman"/>
          <w:sz w:val="24"/>
          <w:szCs w:val="24"/>
        </w:rPr>
        <w:t xml:space="preserve"> and efficiently</w:t>
      </w:r>
      <w:r w:rsidRPr="00246476">
        <w:rPr>
          <w:rFonts w:ascii="Times New Roman" w:hAnsi="Times New Roman" w:cs="Times New Roman"/>
          <w:sz w:val="24"/>
          <w:szCs w:val="24"/>
        </w:rPr>
        <w:t xml:space="preserve"> </w:t>
      </w:r>
      <w:r>
        <w:rPr>
          <w:rFonts w:ascii="Times New Roman" w:hAnsi="Times New Roman" w:cs="Times New Roman"/>
          <w:sz w:val="24"/>
          <w:szCs w:val="24"/>
        </w:rPr>
        <w:t xml:space="preserve">protects </w:t>
      </w:r>
      <w:r w:rsidRPr="00246476">
        <w:rPr>
          <w:rFonts w:ascii="Times New Roman" w:hAnsi="Times New Roman" w:cs="Times New Roman"/>
          <w:sz w:val="24"/>
          <w:szCs w:val="24"/>
        </w:rPr>
        <w:t xml:space="preserve">and prevents </w:t>
      </w:r>
      <w:r>
        <w:rPr>
          <w:rFonts w:ascii="Times New Roman" w:hAnsi="Times New Roman" w:cs="Times New Roman"/>
          <w:sz w:val="24"/>
          <w:szCs w:val="24"/>
        </w:rPr>
        <w:t xml:space="preserve">from </w:t>
      </w:r>
      <w:r w:rsidRPr="00246476">
        <w:rPr>
          <w:rFonts w:ascii="Times New Roman" w:hAnsi="Times New Roman" w:cs="Times New Roman"/>
          <w:sz w:val="24"/>
          <w:szCs w:val="24"/>
        </w:rPr>
        <w:t xml:space="preserve">poverty </w:t>
      </w:r>
      <w:r>
        <w:rPr>
          <w:rFonts w:ascii="Times New Roman" w:hAnsi="Times New Roman" w:cs="Times New Roman"/>
          <w:sz w:val="24"/>
          <w:szCs w:val="24"/>
        </w:rPr>
        <w:t>every citizen through the life cycle,</w:t>
      </w:r>
      <w:r w:rsidRPr="00246476">
        <w:rPr>
          <w:rFonts w:ascii="Times New Roman" w:hAnsi="Times New Roman" w:cs="Times New Roman"/>
          <w:sz w:val="24"/>
          <w:szCs w:val="24"/>
        </w:rPr>
        <w:t xml:space="preserve"> </w:t>
      </w:r>
      <w:r>
        <w:rPr>
          <w:rFonts w:ascii="Times New Roman" w:hAnsi="Times New Roman" w:cs="Times New Roman"/>
          <w:sz w:val="24"/>
          <w:szCs w:val="24"/>
        </w:rPr>
        <w:t xml:space="preserve">and promotes </w:t>
      </w:r>
      <w:r w:rsidRPr="00246476">
        <w:rPr>
          <w:rFonts w:ascii="Times New Roman" w:hAnsi="Times New Roman" w:cs="Times New Roman"/>
          <w:sz w:val="24"/>
          <w:szCs w:val="24"/>
        </w:rPr>
        <w:t>human development, employment</w:t>
      </w:r>
      <w:r>
        <w:rPr>
          <w:rFonts w:ascii="Times New Roman" w:hAnsi="Times New Roman" w:cs="Times New Roman"/>
          <w:sz w:val="24"/>
          <w:szCs w:val="24"/>
        </w:rPr>
        <w:t xml:space="preserve"> a</w:t>
      </w:r>
      <w:r w:rsidRPr="00246476">
        <w:rPr>
          <w:rFonts w:ascii="Times New Roman" w:hAnsi="Times New Roman" w:cs="Times New Roman"/>
          <w:sz w:val="24"/>
          <w:szCs w:val="24"/>
        </w:rPr>
        <w:t>nd</w:t>
      </w:r>
      <w:r>
        <w:rPr>
          <w:rFonts w:ascii="Times New Roman" w:hAnsi="Times New Roman" w:cs="Times New Roman"/>
          <w:sz w:val="24"/>
          <w:szCs w:val="24"/>
        </w:rPr>
        <w:t xml:space="preserve"> inclusive </w:t>
      </w:r>
      <w:r w:rsidRPr="00246476">
        <w:rPr>
          <w:rFonts w:ascii="Times New Roman" w:hAnsi="Times New Roman" w:cs="Times New Roman"/>
          <w:sz w:val="24"/>
          <w:szCs w:val="24"/>
        </w:rPr>
        <w:t>growth.</w:t>
      </w:r>
    </w:p>
    <w:p w14:paraId="773F37F8" w14:textId="4F530A8C" w:rsidR="00C36BCD" w:rsidRDefault="00C36BCD" w:rsidP="00417813">
      <w:pPr>
        <w:spacing w:line="276" w:lineRule="auto"/>
        <w:jc w:val="both"/>
        <w:rPr>
          <w:rFonts w:ascii="Times New Roman" w:hAnsi="Times New Roman" w:cs="Times New Roman"/>
          <w:sz w:val="24"/>
          <w:szCs w:val="24"/>
        </w:rPr>
      </w:pPr>
    </w:p>
    <w:p w14:paraId="082E0653" w14:textId="77777777" w:rsidR="00C36BCD" w:rsidRPr="006F3115" w:rsidRDefault="00C36BCD" w:rsidP="00C36BCD">
      <w:pPr>
        <w:pStyle w:val="ListParagraph"/>
        <w:numPr>
          <w:ilvl w:val="2"/>
          <w:numId w:val="21"/>
        </w:numPr>
        <w:ind w:left="630" w:hanging="630"/>
        <w:rPr>
          <w:rFonts w:ascii="Times New Roman" w:hAnsi="Times New Roman" w:cs="Times New Roman"/>
          <w:b/>
          <w:sz w:val="24"/>
          <w:szCs w:val="24"/>
        </w:rPr>
      </w:pPr>
      <w:r w:rsidRPr="006F3115">
        <w:rPr>
          <w:rFonts w:ascii="Times New Roman" w:hAnsi="Times New Roman" w:cs="Times New Roman"/>
          <w:b/>
          <w:sz w:val="24"/>
          <w:szCs w:val="24"/>
        </w:rPr>
        <w:t>Overall objective</w:t>
      </w:r>
    </w:p>
    <w:p w14:paraId="68B5517A" w14:textId="77777777" w:rsidR="00C36BCD" w:rsidRDefault="00C36BCD" w:rsidP="00C36BCD">
      <w:pPr>
        <w:jc w:val="both"/>
        <w:rPr>
          <w:rFonts w:ascii="Times New Roman" w:hAnsi="Times New Roman" w:cs="Times New Roman"/>
          <w:sz w:val="24"/>
          <w:szCs w:val="24"/>
        </w:rPr>
      </w:pPr>
      <w:r w:rsidRPr="006F3115">
        <w:rPr>
          <w:rFonts w:ascii="Times New Roman" w:hAnsi="Times New Roman" w:cs="Times New Roman"/>
          <w:sz w:val="24"/>
          <w:szCs w:val="24"/>
        </w:rPr>
        <w:lastRenderedPageBreak/>
        <w:t>To establish a comprehensive social protection system that protects and prevents people from poverty, risks and vulnerability</w:t>
      </w:r>
      <w:r>
        <w:rPr>
          <w:rFonts w:ascii="Times New Roman" w:hAnsi="Times New Roman" w:cs="Times New Roman"/>
          <w:sz w:val="24"/>
          <w:szCs w:val="24"/>
        </w:rPr>
        <w:t xml:space="preserve"> in Sri Lanka throughout the life cycle while promoting employability, human development and inclusive growth. </w:t>
      </w:r>
    </w:p>
    <w:p w14:paraId="0F039F6C" w14:textId="77777777" w:rsidR="00C36BCD" w:rsidRPr="00161729" w:rsidRDefault="00C36BCD" w:rsidP="00C36BCD">
      <w:pPr>
        <w:jc w:val="both"/>
        <w:rPr>
          <w:rFonts w:ascii="Times New Roman" w:hAnsi="Times New Roman" w:cs="Times New Roman"/>
          <w:sz w:val="24"/>
          <w:szCs w:val="24"/>
        </w:rPr>
      </w:pPr>
      <w:r>
        <w:rPr>
          <w:rFonts w:ascii="Times New Roman" w:hAnsi="Times New Roman" w:cs="Times New Roman"/>
          <w:sz w:val="24"/>
          <w:szCs w:val="24"/>
        </w:rPr>
        <w:t xml:space="preserve">Specific </w:t>
      </w:r>
      <w:r w:rsidRPr="00161729">
        <w:rPr>
          <w:rFonts w:ascii="Times New Roman" w:hAnsi="Times New Roman" w:cs="Times New Roman"/>
          <w:sz w:val="24"/>
          <w:szCs w:val="24"/>
        </w:rPr>
        <w:t>Policy objectives</w:t>
      </w:r>
    </w:p>
    <w:p w14:paraId="1907AD81" w14:textId="77777777" w:rsidR="00C36BCD" w:rsidRPr="00161729" w:rsidRDefault="00C36BCD" w:rsidP="00C36BCD">
      <w:pPr>
        <w:pStyle w:val="ListParagraph"/>
        <w:numPr>
          <w:ilvl w:val="0"/>
          <w:numId w:val="28"/>
        </w:numPr>
        <w:ind w:left="720"/>
        <w:jc w:val="both"/>
        <w:rPr>
          <w:rFonts w:ascii="Times New Roman" w:hAnsi="Times New Roman" w:cs="Times New Roman"/>
          <w:sz w:val="24"/>
          <w:szCs w:val="24"/>
        </w:rPr>
      </w:pPr>
      <w:r>
        <w:rPr>
          <w:rFonts w:ascii="Times New Roman" w:hAnsi="Times New Roman" w:cs="Times New Roman"/>
          <w:sz w:val="24"/>
          <w:szCs w:val="24"/>
        </w:rPr>
        <w:t>To provide social protection all extremely poor and vulnerable people throughout their life cycle stages</w:t>
      </w:r>
    </w:p>
    <w:p w14:paraId="5697FB57" w14:textId="77777777" w:rsidR="00C36BCD" w:rsidRPr="00161729" w:rsidRDefault="00C36BCD" w:rsidP="00C36BCD">
      <w:pPr>
        <w:pStyle w:val="ListParagraph"/>
        <w:numPr>
          <w:ilvl w:val="0"/>
          <w:numId w:val="28"/>
        </w:numPr>
        <w:ind w:left="720"/>
        <w:jc w:val="both"/>
        <w:rPr>
          <w:rFonts w:ascii="Times New Roman" w:hAnsi="Times New Roman" w:cs="Times New Roman"/>
          <w:sz w:val="24"/>
          <w:szCs w:val="24"/>
        </w:rPr>
      </w:pPr>
      <w:r w:rsidRPr="00161729">
        <w:rPr>
          <w:rFonts w:ascii="Times New Roman" w:eastAsia="Times New Roman" w:hAnsi="Times New Roman" w:cs="Times New Roman"/>
          <w:color w:val="000000"/>
          <w:sz w:val="24"/>
          <w:szCs w:val="24"/>
        </w:rPr>
        <w:t xml:space="preserve">To enhance the prospects for better employment for members in the </w:t>
      </w:r>
      <w:proofErr w:type="spellStart"/>
      <w:r w:rsidRPr="00161729">
        <w:rPr>
          <w:rFonts w:ascii="Times New Roman" w:eastAsia="Times New Roman" w:hAnsi="Times New Roman" w:cs="Times New Roman"/>
          <w:color w:val="000000"/>
          <w:sz w:val="24"/>
          <w:szCs w:val="24"/>
        </w:rPr>
        <w:t>labour</w:t>
      </w:r>
      <w:proofErr w:type="spellEnd"/>
      <w:r w:rsidRPr="00161729">
        <w:rPr>
          <w:rFonts w:ascii="Times New Roman" w:eastAsia="Times New Roman" w:hAnsi="Times New Roman" w:cs="Times New Roman"/>
          <w:color w:val="000000"/>
          <w:sz w:val="24"/>
          <w:szCs w:val="24"/>
        </w:rPr>
        <w:t xml:space="preserve"> force</w:t>
      </w:r>
    </w:p>
    <w:p w14:paraId="1F920B67" w14:textId="77777777" w:rsidR="00C36BCD" w:rsidRPr="00161729" w:rsidRDefault="00C36BCD" w:rsidP="00C36BCD">
      <w:pPr>
        <w:pStyle w:val="ListParagraph"/>
        <w:numPr>
          <w:ilvl w:val="0"/>
          <w:numId w:val="28"/>
        </w:numPr>
        <w:ind w:left="720"/>
        <w:jc w:val="both"/>
        <w:rPr>
          <w:rFonts w:ascii="Times New Roman" w:hAnsi="Times New Roman" w:cs="Times New Roman"/>
          <w:sz w:val="24"/>
          <w:szCs w:val="24"/>
        </w:rPr>
      </w:pPr>
      <w:r w:rsidRPr="00161729">
        <w:rPr>
          <w:rFonts w:ascii="Times New Roman" w:eastAsia="Times New Roman" w:hAnsi="Times New Roman" w:cs="Times New Roman"/>
          <w:color w:val="000000"/>
          <w:sz w:val="24"/>
          <w:szCs w:val="24"/>
        </w:rPr>
        <w:t xml:space="preserve">To provide sufficient legislative coverage, financial &amp; human resource; improve efficiency of service delivery, for social protection for </w:t>
      </w:r>
      <w:proofErr w:type="spellStart"/>
      <w:r w:rsidRPr="00161729">
        <w:rPr>
          <w:rFonts w:ascii="Times New Roman" w:eastAsia="Times New Roman" w:hAnsi="Times New Roman" w:cs="Times New Roman"/>
          <w:color w:val="000000"/>
          <w:sz w:val="24"/>
          <w:szCs w:val="24"/>
        </w:rPr>
        <w:t>labour</w:t>
      </w:r>
      <w:proofErr w:type="spellEnd"/>
      <w:r w:rsidRPr="00161729">
        <w:rPr>
          <w:rFonts w:ascii="Times New Roman" w:eastAsia="Times New Roman" w:hAnsi="Times New Roman" w:cs="Times New Roman"/>
          <w:color w:val="000000"/>
          <w:sz w:val="24"/>
          <w:szCs w:val="24"/>
        </w:rPr>
        <w:t xml:space="preserve"> market participants</w:t>
      </w:r>
    </w:p>
    <w:p w14:paraId="40CC3D3E" w14:textId="77777777" w:rsidR="00C36BCD" w:rsidRPr="003D4928" w:rsidRDefault="00C36BCD" w:rsidP="00C36BCD">
      <w:pPr>
        <w:pStyle w:val="ListParagraph"/>
        <w:numPr>
          <w:ilvl w:val="0"/>
          <w:numId w:val="28"/>
        </w:numPr>
        <w:ind w:left="720"/>
        <w:jc w:val="both"/>
        <w:rPr>
          <w:rFonts w:ascii="Times New Roman" w:hAnsi="Times New Roman" w:cs="Times New Roman"/>
          <w:sz w:val="24"/>
          <w:szCs w:val="24"/>
        </w:rPr>
      </w:pPr>
      <w:r w:rsidRPr="00161729">
        <w:rPr>
          <w:rFonts w:ascii="Times New Roman" w:eastAsia="Times New Roman" w:hAnsi="Times New Roman" w:cs="Times New Roman"/>
          <w:color w:val="000000"/>
          <w:sz w:val="24"/>
          <w:szCs w:val="24"/>
        </w:rPr>
        <w:t>To instill a sense of responsibility among people to identify risks and plan effectively to cope up with them</w:t>
      </w:r>
    </w:p>
    <w:p w14:paraId="2B0A34D2" w14:textId="41992A84" w:rsidR="00AC69C2" w:rsidRDefault="00AC69C2" w:rsidP="00417813">
      <w:pPr>
        <w:spacing w:line="276" w:lineRule="auto"/>
        <w:jc w:val="both"/>
        <w:rPr>
          <w:rFonts w:ascii="Times New Roman" w:hAnsi="Times New Roman" w:cs="Times New Roman"/>
          <w:sz w:val="24"/>
          <w:szCs w:val="24"/>
        </w:rPr>
      </w:pPr>
    </w:p>
    <w:p w14:paraId="2C00D5B5" w14:textId="77777777" w:rsidR="00AC69C2" w:rsidRDefault="00AC69C2" w:rsidP="00417813">
      <w:pPr>
        <w:spacing w:line="276" w:lineRule="auto"/>
        <w:jc w:val="both"/>
        <w:rPr>
          <w:rFonts w:ascii="Times New Roman" w:hAnsi="Times New Roman" w:cs="Times New Roman"/>
          <w:sz w:val="24"/>
          <w:szCs w:val="24"/>
        </w:rPr>
      </w:pPr>
    </w:p>
    <w:p w14:paraId="43750F96" w14:textId="77777777" w:rsidR="00417813" w:rsidRDefault="00417813" w:rsidP="00417813">
      <w:pPr>
        <w:spacing w:after="0" w:line="276" w:lineRule="auto"/>
        <w:jc w:val="both"/>
        <w:rPr>
          <w:rFonts w:ascii="Times New Roman" w:hAnsi="Times New Roman" w:cs="Times New Roman"/>
          <w:sz w:val="24"/>
          <w:szCs w:val="24"/>
        </w:rPr>
      </w:pPr>
    </w:p>
    <w:p w14:paraId="61AA7E67" w14:textId="77777777" w:rsidR="00D303AA" w:rsidRPr="00F74FDB" w:rsidRDefault="005E514B" w:rsidP="00604482">
      <w:pPr>
        <w:pStyle w:val="ListParagraph"/>
        <w:numPr>
          <w:ilvl w:val="1"/>
          <w:numId w:val="21"/>
        </w:numPr>
        <w:shd w:val="clear" w:color="auto" w:fill="9CC2E5" w:themeFill="accent1" w:themeFillTint="99"/>
        <w:ind w:left="540" w:hanging="540"/>
        <w:rPr>
          <w:rFonts w:ascii="Times New Roman" w:hAnsi="Times New Roman" w:cs="Times New Roman"/>
          <w:b/>
          <w:sz w:val="24"/>
          <w:szCs w:val="24"/>
        </w:rPr>
      </w:pPr>
      <w:r w:rsidRPr="00F74FDB">
        <w:rPr>
          <w:rFonts w:ascii="Times New Roman" w:hAnsi="Times New Roman" w:cs="Times New Roman"/>
          <w:b/>
          <w:bCs/>
          <w:color w:val="000000" w:themeColor="text1"/>
        </w:rPr>
        <w:t>Guiding Principles</w:t>
      </w:r>
    </w:p>
    <w:p w14:paraId="64C01373" w14:textId="77777777" w:rsidR="00D303AA" w:rsidRDefault="00D303AA" w:rsidP="00417813">
      <w:pPr>
        <w:spacing w:before="240"/>
        <w:jc w:val="both"/>
        <w:rPr>
          <w:rFonts w:ascii="Times New Roman" w:hAnsi="Times New Roman" w:cs="Times New Roman"/>
          <w:sz w:val="24"/>
          <w:szCs w:val="24"/>
        </w:rPr>
      </w:pPr>
      <w:r w:rsidRPr="00D303AA">
        <w:rPr>
          <w:rFonts w:ascii="Times New Roman" w:hAnsi="Times New Roman" w:cs="Times New Roman"/>
          <w:sz w:val="24"/>
          <w:szCs w:val="24"/>
        </w:rPr>
        <w:t xml:space="preserve">The new proposed social protection system must adhere to the following basic </w:t>
      </w:r>
      <w:commentRangeStart w:id="4"/>
      <w:r w:rsidRPr="00D303AA">
        <w:rPr>
          <w:rFonts w:ascii="Times New Roman" w:hAnsi="Times New Roman" w:cs="Times New Roman"/>
          <w:sz w:val="24"/>
          <w:szCs w:val="24"/>
        </w:rPr>
        <w:t>principles</w:t>
      </w:r>
      <w:commentRangeEnd w:id="4"/>
      <w:r w:rsidR="00B52EDA">
        <w:rPr>
          <w:rStyle w:val="CommentReference"/>
        </w:rPr>
        <w:commentReference w:id="4"/>
      </w:r>
      <w:r w:rsidRPr="00D303AA">
        <w:rPr>
          <w:rFonts w:ascii="Times New Roman" w:hAnsi="Times New Roman" w:cs="Times New Roman"/>
          <w:sz w:val="24"/>
          <w:szCs w:val="24"/>
        </w:rPr>
        <w:t xml:space="preserve">: </w:t>
      </w:r>
    </w:p>
    <w:p w14:paraId="37B72168" w14:textId="77777777" w:rsidR="00D303AA" w:rsidRDefault="00740019" w:rsidP="00AC69C2">
      <w:pPr>
        <w:pStyle w:val="ListParagraph"/>
        <w:numPr>
          <w:ilvl w:val="0"/>
          <w:numId w:val="1"/>
        </w:numPr>
        <w:ind w:hanging="630"/>
        <w:rPr>
          <w:rFonts w:ascii="Times New Roman" w:hAnsi="Times New Roman" w:cs="Times New Roman"/>
          <w:sz w:val="24"/>
          <w:szCs w:val="24"/>
        </w:rPr>
      </w:pPr>
      <w:r>
        <w:rPr>
          <w:rFonts w:ascii="Times New Roman" w:hAnsi="Times New Roman" w:cs="Times New Roman"/>
          <w:sz w:val="24"/>
          <w:szCs w:val="24"/>
        </w:rPr>
        <w:t>E</w:t>
      </w:r>
      <w:r w:rsidR="00D303AA" w:rsidRPr="00D303AA">
        <w:rPr>
          <w:rFonts w:ascii="Times New Roman" w:hAnsi="Times New Roman" w:cs="Times New Roman"/>
          <w:sz w:val="24"/>
          <w:szCs w:val="24"/>
        </w:rPr>
        <w:t>q</w:t>
      </w:r>
      <w:r w:rsidR="006C26FD">
        <w:rPr>
          <w:rFonts w:ascii="Times New Roman" w:hAnsi="Times New Roman" w:cs="Times New Roman"/>
          <w:sz w:val="24"/>
          <w:szCs w:val="24"/>
        </w:rPr>
        <w:t>uity</w:t>
      </w:r>
      <w:r w:rsidR="00444AA0">
        <w:rPr>
          <w:rFonts w:ascii="Times New Roman" w:hAnsi="Times New Roman" w:cs="Times New Roman"/>
          <w:sz w:val="24"/>
          <w:szCs w:val="24"/>
        </w:rPr>
        <w:t xml:space="preserve"> and inclusiveness</w:t>
      </w:r>
      <w:r w:rsidR="00D303AA" w:rsidRPr="00D303AA">
        <w:rPr>
          <w:rFonts w:ascii="Times New Roman" w:hAnsi="Times New Roman" w:cs="Times New Roman"/>
          <w:sz w:val="24"/>
          <w:szCs w:val="24"/>
        </w:rPr>
        <w:t xml:space="preserve"> </w:t>
      </w:r>
    </w:p>
    <w:p w14:paraId="07896B93" w14:textId="7D4FFB9B" w:rsidR="00D303AA" w:rsidRDefault="005E514B" w:rsidP="00AC69C2">
      <w:pPr>
        <w:pStyle w:val="ListParagraph"/>
        <w:numPr>
          <w:ilvl w:val="0"/>
          <w:numId w:val="1"/>
        </w:numPr>
        <w:ind w:hanging="630"/>
        <w:rPr>
          <w:rFonts w:ascii="Times New Roman" w:hAnsi="Times New Roman" w:cs="Times New Roman"/>
          <w:sz w:val="24"/>
          <w:szCs w:val="24"/>
        </w:rPr>
      </w:pPr>
      <w:r>
        <w:rPr>
          <w:rFonts w:ascii="Times New Roman" w:hAnsi="Times New Roman" w:cs="Times New Roman"/>
          <w:sz w:val="24"/>
          <w:szCs w:val="24"/>
        </w:rPr>
        <w:t>G</w:t>
      </w:r>
      <w:r w:rsidR="00D303AA" w:rsidRPr="00D303AA">
        <w:rPr>
          <w:rFonts w:ascii="Times New Roman" w:hAnsi="Times New Roman" w:cs="Times New Roman"/>
          <w:sz w:val="24"/>
          <w:szCs w:val="24"/>
        </w:rPr>
        <w:t>rowth</w:t>
      </w:r>
      <w:r w:rsidR="00444AA0">
        <w:rPr>
          <w:rFonts w:ascii="Times New Roman" w:hAnsi="Times New Roman" w:cs="Times New Roman"/>
          <w:sz w:val="24"/>
          <w:szCs w:val="24"/>
        </w:rPr>
        <w:t xml:space="preserve"> &amp; Development</w:t>
      </w:r>
      <w:r w:rsidR="008E38D9" w:rsidRPr="008E38D9">
        <w:rPr>
          <w:rFonts w:ascii="Times New Roman" w:hAnsi="Times New Roman" w:cs="Times New Roman"/>
          <w:color w:val="FF0000"/>
          <w:sz w:val="24"/>
          <w:szCs w:val="24"/>
        </w:rPr>
        <w:t xml:space="preserve"> (??)</w:t>
      </w:r>
    </w:p>
    <w:p w14:paraId="3DF0A33F" w14:textId="77777777" w:rsidR="00D303AA" w:rsidRDefault="00740019" w:rsidP="00AC69C2">
      <w:pPr>
        <w:pStyle w:val="ListParagraph"/>
        <w:numPr>
          <w:ilvl w:val="0"/>
          <w:numId w:val="1"/>
        </w:numPr>
        <w:ind w:hanging="630"/>
        <w:rPr>
          <w:rFonts w:ascii="Times New Roman" w:hAnsi="Times New Roman" w:cs="Times New Roman"/>
          <w:sz w:val="24"/>
          <w:szCs w:val="24"/>
        </w:rPr>
      </w:pPr>
      <w:r>
        <w:rPr>
          <w:rFonts w:ascii="Times New Roman" w:hAnsi="Times New Roman" w:cs="Times New Roman"/>
          <w:sz w:val="24"/>
          <w:szCs w:val="24"/>
        </w:rPr>
        <w:t>C</w:t>
      </w:r>
      <w:r w:rsidR="00D303AA" w:rsidRPr="00D303AA">
        <w:rPr>
          <w:rFonts w:ascii="Times New Roman" w:hAnsi="Times New Roman" w:cs="Times New Roman"/>
          <w:sz w:val="24"/>
          <w:szCs w:val="24"/>
        </w:rPr>
        <w:t>ost-</w:t>
      </w:r>
      <w:r w:rsidR="00444AA0">
        <w:rPr>
          <w:rFonts w:ascii="Times New Roman" w:hAnsi="Times New Roman" w:cs="Times New Roman"/>
          <w:sz w:val="24"/>
          <w:szCs w:val="24"/>
        </w:rPr>
        <w:t>effective and sustainable</w:t>
      </w:r>
      <w:r w:rsidR="00D303AA" w:rsidRPr="00D303AA">
        <w:rPr>
          <w:rFonts w:ascii="Times New Roman" w:hAnsi="Times New Roman" w:cs="Times New Roman"/>
          <w:sz w:val="24"/>
          <w:szCs w:val="24"/>
        </w:rPr>
        <w:t xml:space="preserve"> </w:t>
      </w:r>
    </w:p>
    <w:p w14:paraId="53B36E3E" w14:textId="77777777" w:rsidR="005E514B" w:rsidRPr="005E514B" w:rsidRDefault="005E514B" w:rsidP="00AC69C2">
      <w:pPr>
        <w:pStyle w:val="ListParagraph"/>
        <w:numPr>
          <w:ilvl w:val="0"/>
          <w:numId w:val="1"/>
        </w:numPr>
        <w:ind w:hanging="630"/>
        <w:rPr>
          <w:rFonts w:ascii="Times New Roman" w:hAnsi="Times New Roman" w:cs="Times New Roman"/>
          <w:sz w:val="24"/>
          <w:szCs w:val="24"/>
        </w:rPr>
      </w:pPr>
      <w:r w:rsidRPr="005E514B">
        <w:rPr>
          <w:rFonts w:ascii="Times New Roman" w:hAnsi="Times New Roman" w:cs="Times New Roman"/>
          <w:sz w:val="24"/>
          <w:szCs w:val="24"/>
        </w:rPr>
        <w:t>Resilient</w:t>
      </w:r>
    </w:p>
    <w:p w14:paraId="25992FDE" w14:textId="77777777" w:rsidR="00444AA0" w:rsidRDefault="005E514B" w:rsidP="00AC69C2">
      <w:pPr>
        <w:pStyle w:val="ListParagraph"/>
        <w:numPr>
          <w:ilvl w:val="0"/>
          <w:numId w:val="1"/>
        </w:numPr>
        <w:ind w:hanging="630"/>
        <w:rPr>
          <w:rFonts w:ascii="Times New Roman" w:hAnsi="Times New Roman" w:cs="Times New Roman"/>
          <w:sz w:val="24"/>
          <w:szCs w:val="24"/>
        </w:rPr>
      </w:pPr>
      <w:r w:rsidRPr="005E514B">
        <w:rPr>
          <w:rFonts w:ascii="Times New Roman" w:hAnsi="Times New Roman" w:cs="Times New Roman"/>
          <w:sz w:val="24"/>
          <w:szCs w:val="24"/>
        </w:rPr>
        <w:t>SMART programming</w:t>
      </w:r>
      <w:r w:rsidR="00444AA0" w:rsidRPr="00444AA0">
        <w:rPr>
          <w:rFonts w:ascii="Times New Roman" w:hAnsi="Times New Roman" w:cs="Times New Roman"/>
          <w:sz w:val="24"/>
          <w:szCs w:val="24"/>
        </w:rPr>
        <w:t xml:space="preserve"> </w:t>
      </w:r>
    </w:p>
    <w:p w14:paraId="00CE2E58" w14:textId="4970B75F" w:rsidR="00444AA0" w:rsidRPr="008E38D9" w:rsidRDefault="00444AA0" w:rsidP="00AC69C2">
      <w:pPr>
        <w:pStyle w:val="ListParagraph"/>
        <w:numPr>
          <w:ilvl w:val="0"/>
          <w:numId w:val="1"/>
        </w:numPr>
        <w:ind w:hanging="630"/>
        <w:rPr>
          <w:rFonts w:ascii="Times New Roman" w:hAnsi="Times New Roman" w:cs="Times New Roman"/>
          <w:color w:val="FF0000"/>
          <w:sz w:val="24"/>
          <w:szCs w:val="24"/>
        </w:rPr>
      </w:pPr>
      <w:r>
        <w:rPr>
          <w:rFonts w:ascii="Times New Roman" w:hAnsi="Times New Roman" w:cs="Times New Roman"/>
          <w:sz w:val="24"/>
          <w:szCs w:val="24"/>
        </w:rPr>
        <w:t xml:space="preserve">Civic responsibility </w:t>
      </w:r>
      <w:r w:rsidR="008E38D9" w:rsidRPr="008E38D9">
        <w:rPr>
          <w:rFonts w:ascii="Times New Roman" w:hAnsi="Times New Roman" w:cs="Times New Roman"/>
          <w:color w:val="FF0000"/>
          <w:sz w:val="24"/>
          <w:szCs w:val="24"/>
        </w:rPr>
        <w:t>(??)</w:t>
      </w:r>
    </w:p>
    <w:p w14:paraId="00D49F85" w14:textId="77777777" w:rsidR="005E514B" w:rsidRDefault="005E514B" w:rsidP="005E514B">
      <w:pPr>
        <w:pStyle w:val="ListParagraph"/>
        <w:ind w:left="1080"/>
        <w:rPr>
          <w:rFonts w:ascii="Times New Roman" w:hAnsi="Times New Roman" w:cs="Times New Roman"/>
          <w:sz w:val="24"/>
          <w:szCs w:val="24"/>
        </w:rPr>
      </w:pPr>
    </w:p>
    <w:p w14:paraId="77F8519C" w14:textId="0EBA987E" w:rsidR="005C4A49" w:rsidRDefault="00161729" w:rsidP="00604482">
      <w:pPr>
        <w:pStyle w:val="ListParagraph"/>
        <w:numPr>
          <w:ilvl w:val="1"/>
          <w:numId w:val="21"/>
        </w:numPr>
        <w:shd w:val="clear" w:color="auto" w:fill="9CC2E5" w:themeFill="accent1" w:themeFillTint="99"/>
        <w:ind w:left="540" w:hanging="540"/>
        <w:rPr>
          <w:rFonts w:ascii="Times New Roman" w:hAnsi="Times New Roman" w:cs="Times New Roman"/>
          <w:b/>
          <w:sz w:val="24"/>
          <w:szCs w:val="24"/>
        </w:rPr>
      </w:pPr>
      <w:r>
        <w:rPr>
          <w:rFonts w:ascii="Times New Roman" w:hAnsi="Times New Roman" w:cs="Times New Roman"/>
          <w:b/>
          <w:sz w:val="24"/>
          <w:szCs w:val="24"/>
        </w:rPr>
        <w:t xml:space="preserve"> Goals, Policy Statement</w:t>
      </w:r>
      <w:r w:rsidR="00704044">
        <w:rPr>
          <w:rFonts w:ascii="Times New Roman" w:hAnsi="Times New Roman" w:cs="Times New Roman"/>
          <w:b/>
          <w:sz w:val="24"/>
          <w:szCs w:val="24"/>
        </w:rPr>
        <w:t>s</w:t>
      </w:r>
      <w:r>
        <w:rPr>
          <w:rFonts w:ascii="Times New Roman" w:hAnsi="Times New Roman" w:cs="Times New Roman"/>
          <w:b/>
          <w:sz w:val="24"/>
          <w:szCs w:val="24"/>
        </w:rPr>
        <w:t xml:space="preserve"> </w:t>
      </w:r>
      <w:r w:rsidR="00865737" w:rsidRPr="00913E0B">
        <w:rPr>
          <w:rFonts w:ascii="Times New Roman" w:hAnsi="Times New Roman" w:cs="Times New Roman"/>
          <w:b/>
          <w:sz w:val="24"/>
          <w:szCs w:val="24"/>
        </w:rPr>
        <w:t xml:space="preserve">and </w:t>
      </w:r>
      <w:r>
        <w:rPr>
          <w:rFonts w:ascii="Times New Roman" w:hAnsi="Times New Roman" w:cs="Times New Roman"/>
          <w:b/>
          <w:sz w:val="24"/>
          <w:szCs w:val="24"/>
        </w:rPr>
        <w:t xml:space="preserve">Policy </w:t>
      </w:r>
      <w:r w:rsidR="00865737" w:rsidRPr="00913E0B">
        <w:rPr>
          <w:rFonts w:ascii="Times New Roman" w:hAnsi="Times New Roman" w:cs="Times New Roman"/>
          <w:b/>
          <w:sz w:val="24"/>
          <w:szCs w:val="24"/>
        </w:rPr>
        <w:t xml:space="preserve">Objectives </w:t>
      </w:r>
    </w:p>
    <w:p w14:paraId="2778DF4F" w14:textId="77777777" w:rsidR="00AC69C2" w:rsidRPr="00913E0B" w:rsidRDefault="00AC69C2" w:rsidP="00AC69C2">
      <w:pPr>
        <w:pStyle w:val="ListParagraph"/>
        <w:ind w:left="990"/>
        <w:rPr>
          <w:rFonts w:ascii="Times New Roman" w:hAnsi="Times New Roman" w:cs="Times New Roman"/>
          <w:b/>
          <w:sz w:val="24"/>
          <w:szCs w:val="24"/>
        </w:rPr>
      </w:pPr>
    </w:p>
    <w:p w14:paraId="0C5FBE07" w14:textId="30A3C8B4" w:rsidR="0042225E" w:rsidRPr="00913E0B" w:rsidRDefault="0064294C" w:rsidP="00107749">
      <w:pPr>
        <w:pStyle w:val="ListParagraph"/>
        <w:numPr>
          <w:ilvl w:val="2"/>
          <w:numId w:val="21"/>
        </w:numPr>
        <w:ind w:left="630" w:hanging="630"/>
        <w:jc w:val="both"/>
        <w:rPr>
          <w:rFonts w:ascii="Times New Roman" w:hAnsi="Times New Roman" w:cs="Times New Roman"/>
          <w:b/>
          <w:sz w:val="24"/>
          <w:szCs w:val="24"/>
        </w:rPr>
      </w:pPr>
      <w:r>
        <w:rPr>
          <w:rFonts w:ascii="Times New Roman" w:hAnsi="Times New Roman" w:cs="Times New Roman"/>
          <w:b/>
          <w:sz w:val="24"/>
          <w:szCs w:val="24"/>
        </w:rPr>
        <w:t xml:space="preserve">Policy </w:t>
      </w:r>
      <w:r w:rsidR="0042225E" w:rsidRPr="00913E0B">
        <w:rPr>
          <w:rFonts w:ascii="Times New Roman" w:hAnsi="Times New Roman" w:cs="Times New Roman"/>
          <w:b/>
          <w:sz w:val="24"/>
          <w:szCs w:val="24"/>
        </w:rPr>
        <w:t>Goals</w:t>
      </w:r>
    </w:p>
    <w:p w14:paraId="5009D082" w14:textId="1657668D" w:rsidR="0042225E" w:rsidRDefault="0042225E" w:rsidP="00107749">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By 2032</w:t>
      </w:r>
      <w:r w:rsidRPr="009F6534">
        <w:rPr>
          <w:rFonts w:ascii="Times New Roman" w:hAnsi="Times New Roman" w:cs="Times New Roman"/>
          <w:sz w:val="24"/>
          <w:szCs w:val="24"/>
        </w:rPr>
        <w:t xml:space="preserve">, the </w:t>
      </w:r>
      <w:r>
        <w:rPr>
          <w:rFonts w:ascii="Times New Roman" w:hAnsi="Times New Roman" w:cs="Times New Roman"/>
          <w:sz w:val="24"/>
          <w:szCs w:val="24"/>
        </w:rPr>
        <w:t xml:space="preserve">life cycle approach based </w:t>
      </w:r>
      <w:r w:rsidRPr="009F6534">
        <w:rPr>
          <w:rFonts w:ascii="Times New Roman" w:hAnsi="Times New Roman" w:cs="Times New Roman"/>
          <w:sz w:val="24"/>
          <w:szCs w:val="24"/>
        </w:rPr>
        <w:t xml:space="preserve">social protection system will be developed gradually and </w:t>
      </w:r>
      <w:r w:rsidRPr="006F3115">
        <w:rPr>
          <w:rFonts w:ascii="Times New Roman" w:hAnsi="Times New Roman" w:cs="Times New Roman"/>
          <w:sz w:val="24"/>
          <w:szCs w:val="24"/>
        </w:rPr>
        <w:t xml:space="preserve">aim to provide higher protection to those more in need and promote employability, human development and inclusive growth. Social protection </w:t>
      </w:r>
      <w:proofErr w:type="spellStart"/>
      <w:r w:rsidRPr="006F3115">
        <w:rPr>
          <w:rFonts w:ascii="Times New Roman" w:hAnsi="Times New Roman" w:cs="Times New Roman"/>
          <w:sz w:val="24"/>
          <w:szCs w:val="24"/>
        </w:rPr>
        <w:t>programmes</w:t>
      </w:r>
      <w:proofErr w:type="spellEnd"/>
      <w:r w:rsidRPr="006F3115">
        <w:rPr>
          <w:rFonts w:ascii="Times New Roman" w:hAnsi="Times New Roman" w:cs="Times New Roman"/>
          <w:sz w:val="24"/>
          <w:szCs w:val="24"/>
        </w:rPr>
        <w:t xml:space="preserve"> will be integrated in a manner that will improve efficiency, effectiveness and outcomes.  </w:t>
      </w:r>
    </w:p>
    <w:p w14:paraId="3205FBCD" w14:textId="7E9B4AAC" w:rsidR="0064294C" w:rsidRDefault="0064294C" w:rsidP="00107749">
      <w:pPr>
        <w:spacing w:after="0" w:line="276"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-Describe outcome</w:t>
      </w:r>
    </w:p>
    <w:p w14:paraId="485056E4" w14:textId="709140D8" w:rsidR="00F27A7A" w:rsidRDefault="0064294C" w:rsidP="00107749">
      <w:pPr>
        <w:spacing w:after="0" w:line="276"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w:t>
      </w:r>
      <w:r w:rsidR="00F27A7A">
        <w:rPr>
          <w:rFonts w:ascii="Times New Roman" w:hAnsi="Times New Roman" w:cs="Times New Roman"/>
          <w:color w:val="FF0000"/>
          <w:sz w:val="24"/>
          <w:szCs w:val="24"/>
        </w:rPr>
        <w:t>Provide Guidance for actions</w:t>
      </w:r>
    </w:p>
    <w:p w14:paraId="0F719622" w14:textId="7B2AD641" w:rsidR="00F27A7A" w:rsidRPr="0064294C" w:rsidRDefault="00F27A7A" w:rsidP="00107749">
      <w:pPr>
        <w:spacing w:after="0" w:line="276" w:lineRule="auto"/>
        <w:jc w:val="both"/>
        <w:rPr>
          <w:rFonts w:ascii="Times New Roman" w:hAnsi="Times New Roman" w:cs="Times New Roman"/>
          <w:color w:val="FF0000"/>
          <w:sz w:val="24"/>
          <w:szCs w:val="24"/>
        </w:rPr>
      </w:pPr>
    </w:p>
    <w:p w14:paraId="36A5B5F8" w14:textId="77777777" w:rsidR="00107749" w:rsidRDefault="00107749" w:rsidP="00107749">
      <w:pPr>
        <w:spacing w:after="0" w:line="276" w:lineRule="auto"/>
        <w:jc w:val="both"/>
        <w:rPr>
          <w:rFonts w:ascii="Times New Roman" w:hAnsi="Times New Roman" w:cs="Times New Roman"/>
          <w:sz w:val="24"/>
          <w:szCs w:val="24"/>
        </w:rPr>
      </w:pPr>
    </w:p>
    <w:p w14:paraId="2390ED62" w14:textId="77777777" w:rsidR="0042225E" w:rsidRDefault="0042225E" w:rsidP="00107749">
      <w:pPr>
        <w:pStyle w:val="ListParagraph"/>
        <w:numPr>
          <w:ilvl w:val="2"/>
          <w:numId w:val="21"/>
        </w:numPr>
        <w:ind w:left="630" w:hanging="630"/>
        <w:rPr>
          <w:rFonts w:ascii="Times New Roman" w:hAnsi="Times New Roman" w:cs="Times New Roman"/>
          <w:b/>
          <w:sz w:val="24"/>
          <w:szCs w:val="24"/>
        </w:rPr>
      </w:pPr>
      <w:r w:rsidRPr="006F3115">
        <w:rPr>
          <w:rFonts w:ascii="Times New Roman" w:hAnsi="Times New Roman" w:cs="Times New Roman"/>
          <w:b/>
          <w:sz w:val="24"/>
          <w:szCs w:val="24"/>
        </w:rPr>
        <w:t>Policy Statements:</w:t>
      </w:r>
    </w:p>
    <w:p w14:paraId="09EFA07F" w14:textId="77777777" w:rsidR="003D4928" w:rsidRPr="003D4928" w:rsidRDefault="003D4928" w:rsidP="00FA1EC0">
      <w:pPr>
        <w:spacing w:line="276" w:lineRule="auto"/>
        <w:rPr>
          <w:rFonts w:ascii="Times New Roman" w:hAnsi="Times New Roman" w:cs="Times New Roman"/>
          <w:b/>
          <w:sz w:val="24"/>
          <w:szCs w:val="24"/>
        </w:rPr>
      </w:pPr>
      <w:r w:rsidRPr="003D4928">
        <w:rPr>
          <w:rFonts w:ascii="Times New Roman" w:hAnsi="Times New Roman" w:cs="Times New Roman"/>
          <w:sz w:val="24"/>
          <w:szCs w:val="24"/>
        </w:rPr>
        <w:t>The proposed NSPS will ensure</w:t>
      </w:r>
      <w:r>
        <w:rPr>
          <w:rFonts w:ascii="Times New Roman" w:hAnsi="Times New Roman" w:cs="Times New Roman"/>
          <w:b/>
          <w:sz w:val="24"/>
          <w:szCs w:val="24"/>
        </w:rPr>
        <w:t xml:space="preserve">: </w:t>
      </w:r>
    </w:p>
    <w:p w14:paraId="48ECDE16" w14:textId="77777777" w:rsidR="00B22278" w:rsidRDefault="003D4928" w:rsidP="00FA1EC0">
      <w:pPr>
        <w:pStyle w:val="ListParagraph"/>
        <w:numPr>
          <w:ilvl w:val="0"/>
          <w:numId w:val="27"/>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00B22278" w:rsidRPr="00704044">
        <w:rPr>
          <w:rFonts w:ascii="Times New Roman" w:eastAsia="Times New Roman" w:hAnsi="Times New Roman" w:cs="Times New Roman"/>
          <w:color w:val="000000"/>
          <w:sz w:val="24"/>
          <w:szCs w:val="24"/>
        </w:rPr>
        <w:t>hat social protection leads inclusive and sustainable economic growth.</w:t>
      </w:r>
      <w:commentRangeStart w:id="5"/>
    </w:p>
    <w:p w14:paraId="4210C370" w14:textId="77777777" w:rsidR="006F3115" w:rsidRDefault="003D4928" w:rsidP="00FA1EC0">
      <w:pPr>
        <w:pStyle w:val="ListParagraph"/>
        <w:numPr>
          <w:ilvl w:val="0"/>
          <w:numId w:val="27"/>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006F3115" w:rsidRPr="00704044">
        <w:rPr>
          <w:rFonts w:ascii="Times New Roman" w:eastAsia="Times New Roman" w:hAnsi="Times New Roman" w:cs="Times New Roman"/>
          <w:color w:val="000000"/>
          <w:sz w:val="24"/>
          <w:szCs w:val="24"/>
        </w:rPr>
        <w:t>hat social protection addres</w:t>
      </w:r>
      <w:r w:rsidR="00444AA0" w:rsidRPr="00704044">
        <w:rPr>
          <w:rFonts w:ascii="Times New Roman" w:eastAsia="Times New Roman" w:hAnsi="Times New Roman" w:cs="Times New Roman"/>
          <w:color w:val="000000"/>
          <w:sz w:val="24"/>
          <w:szCs w:val="24"/>
        </w:rPr>
        <w:t>ses all sources of risk throughout</w:t>
      </w:r>
      <w:r w:rsidR="006F3115" w:rsidRPr="00704044">
        <w:rPr>
          <w:rFonts w:ascii="Times New Roman" w:eastAsia="Times New Roman" w:hAnsi="Times New Roman" w:cs="Times New Roman"/>
          <w:color w:val="000000"/>
          <w:sz w:val="24"/>
          <w:szCs w:val="24"/>
        </w:rPr>
        <w:t xml:space="preserve"> life cycle stages.</w:t>
      </w:r>
    </w:p>
    <w:p w14:paraId="18268A8A" w14:textId="77777777" w:rsidR="006F3115" w:rsidRDefault="003D4928" w:rsidP="00FA1EC0">
      <w:pPr>
        <w:pStyle w:val="ListParagraph"/>
        <w:numPr>
          <w:ilvl w:val="0"/>
          <w:numId w:val="27"/>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6F3115" w:rsidRPr="00704044">
        <w:rPr>
          <w:rFonts w:ascii="Times New Roman" w:eastAsia="Times New Roman" w:hAnsi="Times New Roman" w:cs="Times New Roman"/>
          <w:color w:val="000000"/>
          <w:sz w:val="24"/>
          <w:szCs w:val="24"/>
        </w:rPr>
        <w:t>ncome security and minimum standard of liv</w:t>
      </w:r>
      <w:r w:rsidR="00444AA0" w:rsidRPr="00704044">
        <w:rPr>
          <w:rFonts w:ascii="Times New Roman" w:eastAsia="Times New Roman" w:hAnsi="Times New Roman" w:cs="Times New Roman"/>
          <w:color w:val="000000"/>
          <w:sz w:val="24"/>
          <w:szCs w:val="24"/>
        </w:rPr>
        <w:t xml:space="preserve">ing </w:t>
      </w:r>
      <w:r w:rsidR="006F3115" w:rsidRPr="00704044">
        <w:rPr>
          <w:rFonts w:ascii="Times New Roman" w:eastAsia="Times New Roman" w:hAnsi="Times New Roman" w:cs="Times New Roman"/>
          <w:color w:val="000000"/>
          <w:sz w:val="24"/>
          <w:szCs w:val="24"/>
        </w:rPr>
        <w:t xml:space="preserve"> </w:t>
      </w:r>
    </w:p>
    <w:p w14:paraId="199D845C" w14:textId="77777777" w:rsidR="00444AA0" w:rsidRDefault="003D4928" w:rsidP="00FA1EC0">
      <w:pPr>
        <w:pStyle w:val="ListParagraph"/>
        <w:numPr>
          <w:ilvl w:val="0"/>
          <w:numId w:val="27"/>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00444AA0" w:rsidRPr="00E77E53">
        <w:rPr>
          <w:rFonts w:ascii="Times New Roman" w:hAnsi="Times New Roman" w:cs="Times New Roman"/>
          <w:sz w:val="24"/>
          <w:szCs w:val="24"/>
        </w:rPr>
        <w:t xml:space="preserve">n effective and efficient service delivery </w:t>
      </w:r>
      <w:r w:rsidR="00444AA0">
        <w:rPr>
          <w:rFonts w:ascii="Times New Roman" w:hAnsi="Times New Roman" w:cs="Times New Roman"/>
          <w:sz w:val="24"/>
          <w:szCs w:val="24"/>
        </w:rPr>
        <w:t xml:space="preserve">system </w:t>
      </w:r>
      <w:r w:rsidR="00444AA0" w:rsidRPr="00E77E53">
        <w:rPr>
          <w:rFonts w:ascii="Times New Roman" w:hAnsi="Times New Roman" w:cs="Times New Roman"/>
          <w:sz w:val="24"/>
          <w:szCs w:val="24"/>
        </w:rPr>
        <w:t xml:space="preserve">through SMART </w:t>
      </w:r>
      <w:r w:rsidR="00444AA0">
        <w:rPr>
          <w:rFonts w:ascii="Times New Roman" w:hAnsi="Times New Roman" w:cs="Times New Roman"/>
          <w:sz w:val="24"/>
          <w:szCs w:val="24"/>
        </w:rPr>
        <w:t xml:space="preserve">programming </w:t>
      </w:r>
      <w:r w:rsidR="00444AA0" w:rsidRPr="00E77E53">
        <w:rPr>
          <w:rFonts w:ascii="Times New Roman" w:hAnsi="Times New Roman" w:cs="Times New Roman"/>
          <w:sz w:val="24"/>
          <w:szCs w:val="24"/>
        </w:rPr>
        <w:t xml:space="preserve"> </w:t>
      </w:r>
    </w:p>
    <w:p w14:paraId="4AEB880D" w14:textId="77777777" w:rsidR="0051754B" w:rsidRDefault="003D4928" w:rsidP="00FA1EC0">
      <w:pPr>
        <w:pStyle w:val="ListParagraph"/>
        <w:numPr>
          <w:ilvl w:val="0"/>
          <w:numId w:val="27"/>
        </w:numPr>
        <w:spacing w:line="276" w:lineRule="auto"/>
        <w:jc w:val="both"/>
        <w:rPr>
          <w:rFonts w:ascii="Times New Roman" w:hAnsi="Times New Roman" w:cs="Times New Roman"/>
          <w:sz w:val="24"/>
          <w:szCs w:val="24"/>
        </w:rPr>
      </w:pPr>
      <w:r>
        <w:rPr>
          <w:rFonts w:ascii="Times New Roman" w:hAnsi="Times New Roman" w:cs="Times New Roman"/>
          <w:sz w:val="24"/>
          <w:szCs w:val="24"/>
        </w:rPr>
        <w:t>R</w:t>
      </w:r>
      <w:r w:rsidR="00D05106">
        <w:rPr>
          <w:rFonts w:ascii="Times New Roman" w:hAnsi="Times New Roman" w:cs="Times New Roman"/>
          <w:sz w:val="24"/>
          <w:szCs w:val="24"/>
        </w:rPr>
        <w:t>esponsible par</w:t>
      </w:r>
      <w:r w:rsidR="0051754B">
        <w:rPr>
          <w:rFonts w:ascii="Times New Roman" w:hAnsi="Times New Roman" w:cs="Times New Roman"/>
          <w:sz w:val="24"/>
          <w:szCs w:val="24"/>
        </w:rPr>
        <w:t>t</w:t>
      </w:r>
      <w:r w:rsidR="00D05106">
        <w:rPr>
          <w:rFonts w:ascii="Times New Roman" w:hAnsi="Times New Roman" w:cs="Times New Roman"/>
          <w:sz w:val="24"/>
          <w:szCs w:val="24"/>
        </w:rPr>
        <w:t xml:space="preserve">icipation of people in </w:t>
      </w:r>
      <w:r w:rsidR="0051754B">
        <w:rPr>
          <w:rFonts w:ascii="Times New Roman" w:hAnsi="Times New Roman" w:cs="Times New Roman"/>
          <w:sz w:val="24"/>
          <w:szCs w:val="24"/>
        </w:rPr>
        <w:t>social protection</w:t>
      </w:r>
      <w:r w:rsidR="00D05106">
        <w:rPr>
          <w:rFonts w:ascii="Times New Roman" w:hAnsi="Times New Roman" w:cs="Times New Roman"/>
          <w:sz w:val="24"/>
          <w:szCs w:val="24"/>
        </w:rPr>
        <w:t xml:space="preserve"> schemes</w:t>
      </w:r>
      <w:commentRangeEnd w:id="5"/>
      <w:r w:rsidR="00B56547">
        <w:rPr>
          <w:rStyle w:val="CommentReference"/>
        </w:rPr>
        <w:commentReference w:id="5"/>
      </w:r>
    </w:p>
    <w:p w14:paraId="48CF3144" w14:textId="77777777" w:rsidR="0051754B" w:rsidRPr="0051754B" w:rsidRDefault="0051754B" w:rsidP="003D4928">
      <w:pPr>
        <w:ind w:left="360" w:hanging="360"/>
        <w:rPr>
          <w:rFonts w:ascii="Times New Roman" w:hAnsi="Times New Roman" w:cs="Times New Roman"/>
          <w:b/>
          <w:sz w:val="24"/>
          <w:szCs w:val="24"/>
        </w:rPr>
      </w:pPr>
      <w:r w:rsidRPr="0051754B">
        <w:rPr>
          <w:rFonts w:ascii="Times New Roman" w:hAnsi="Times New Roman" w:cs="Times New Roman"/>
          <w:b/>
          <w:sz w:val="24"/>
          <w:szCs w:val="24"/>
        </w:rPr>
        <w:t xml:space="preserve">Social welfare specific policy </w:t>
      </w:r>
      <w:commentRangeStart w:id="6"/>
      <w:r w:rsidRPr="0051754B">
        <w:rPr>
          <w:rFonts w:ascii="Times New Roman" w:hAnsi="Times New Roman" w:cs="Times New Roman"/>
          <w:b/>
          <w:sz w:val="24"/>
          <w:szCs w:val="24"/>
        </w:rPr>
        <w:t>statements</w:t>
      </w:r>
      <w:commentRangeEnd w:id="6"/>
      <w:r w:rsidR="00B56547">
        <w:rPr>
          <w:rStyle w:val="CommentReference"/>
        </w:rPr>
        <w:commentReference w:id="6"/>
      </w:r>
    </w:p>
    <w:p w14:paraId="4FA1CFAD" w14:textId="77777777" w:rsidR="00014C41" w:rsidRPr="00014C41" w:rsidRDefault="00014C41" w:rsidP="00FA1EC0">
      <w:pPr>
        <w:pStyle w:val="ListParagraph"/>
        <w:numPr>
          <w:ilvl w:val="0"/>
          <w:numId w:val="32"/>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Pr="00014C41">
        <w:rPr>
          <w:rFonts w:ascii="Times New Roman" w:hAnsi="Times New Roman" w:cs="Times New Roman"/>
          <w:sz w:val="24"/>
          <w:szCs w:val="24"/>
        </w:rPr>
        <w:t>n equitable and efficient Social Welfare System serving all vulnerable groups in need of assistance</w:t>
      </w:r>
    </w:p>
    <w:p w14:paraId="0DA8EEC0" w14:textId="77777777" w:rsidR="00014C41" w:rsidRPr="00014C41" w:rsidRDefault="00014C41" w:rsidP="00FA1EC0">
      <w:pPr>
        <w:pStyle w:val="ListParagraph"/>
        <w:numPr>
          <w:ilvl w:val="0"/>
          <w:numId w:val="32"/>
        </w:numPr>
        <w:spacing w:line="276" w:lineRule="auto"/>
        <w:jc w:val="both"/>
        <w:rPr>
          <w:rFonts w:ascii="Times New Roman" w:hAnsi="Times New Roman" w:cs="Times New Roman"/>
          <w:sz w:val="24"/>
          <w:szCs w:val="24"/>
        </w:rPr>
      </w:pPr>
      <w:r>
        <w:rPr>
          <w:rFonts w:ascii="Times New Roman" w:hAnsi="Times New Roman" w:cs="Times New Roman"/>
          <w:sz w:val="24"/>
          <w:szCs w:val="24"/>
        </w:rPr>
        <w:t>T</w:t>
      </w:r>
      <w:r w:rsidRPr="00014C41">
        <w:rPr>
          <w:rFonts w:ascii="Times New Roman" w:hAnsi="Times New Roman" w:cs="Times New Roman"/>
          <w:sz w:val="24"/>
          <w:szCs w:val="24"/>
        </w:rPr>
        <w:t>hat poor are able to move out of poverty by building capacities and by creating opportunities</w:t>
      </w:r>
    </w:p>
    <w:p w14:paraId="24DBF97E" w14:textId="77777777" w:rsidR="00014C41" w:rsidRPr="00014C41" w:rsidRDefault="00014C41" w:rsidP="00FA1EC0">
      <w:pPr>
        <w:pStyle w:val="ListParagraph"/>
        <w:numPr>
          <w:ilvl w:val="0"/>
          <w:numId w:val="32"/>
        </w:numPr>
        <w:spacing w:line="276" w:lineRule="auto"/>
        <w:jc w:val="both"/>
        <w:rPr>
          <w:rFonts w:ascii="Times New Roman" w:hAnsi="Times New Roman" w:cs="Times New Roman"/>
          <w:sz w:val="24"/>
          <w:szCs w:val="24"/>
        </w:rPr>
      </w:pPr>
      <w:r w:rsidRPr="00014C41">
        <w:rPr>
          <w:rFonts w:ascii="Times New Roman" w:hAnsi="Times New Roman" w:cs="Times New Roman"/>
          <w:sz w:val="24"/>
          <w:szCs w:val="24"/>
        </w:rPr>
        <w:t>Building resilience vulnerable groups against shocks and threats</w:t>
      </w:r>
    </w:p>
    <w:p w14:paraId="25FF2407" w14:textId="77777777" w:rsidR="0051754B" w:rsidRPr="0051754B" w:rsidRDefault="0051754B" w:rsidP="003D4928">
      <w:pPr>
        <w:ind w:left="360" w:hanging="360"/>
        <w:rPr>
          <w:rFonts w:ascii="Times New Roman" w:hAnsi="Times New Roman" w:cs="Times New Roman"/>
          <w:sz w:val="24"/>
          <w:szCs w:val="24"/>
        </w:rPr>
      </w:pPr>
      <w:r w:rsidRPr="0051754B">
        <w:rPr>
          <w:rFonts w:ascii="Times New Roman" w:hAnsi="Times New Roman" w:cs="Times New Roman"/>
          <w:b/>
          <w:sz w:val="24"/>
          <w:szCs w:val="24"/>
        </w:rPr>
        <w:t>Social security specific policy statement</w:t>
      </w:r>
      <w:r>
        <w:rPr>
          <w:rFonts w:ascii="Times New Roman" w:hAnsi="Times New Roman" w:cs="Times New Roman"/>
          <w:sz w:val="24"/>
          <w:szCs w:val="24"/>
        </w:rPr>
        <w:t>s</w:t>
      </w:r>
      <w:r w:rsidRPr="0051754B">
        <w:rPr>
          <w:rFonts w:ascii="Times New Roman" w:hAnsi="Times New Roman" w:cs="Times New Roman"/>
          <w:sz w:val="24"/>
          <w:szCs w:val="24"/>
        </w:rPr>
        <w:t xml:space="preserve"> </w:t>
      </w:r>
    </w:p>
    <w:p w14:paraId="4815DE6F" w14:textId="77777777" w:rsidR="0051754B" w:rsidRDefault="003D4928" w:rsidP="00FA1EC0">
      <w:pPr>
        <w:pStyle w:val="ListParagraph"/>
        <w:numPr>
          <w:ilvl w:val="0"/>
          <w:numId w:val="27"/>
        </w:numPr>
        <w:spacing w:line="276" w:lineRule="auto"/>
        <w:jc w:val="both"/>
        <w:rPr>
          <w:rFonts w:ascii="Times New Roman" w:hAnsi="Times New Roman" w:cs="Times New Roman"/>
          <w:sz w:val="24"/>
          <w:szCs w:val="24"/>
        </w:rPr>
      </w:pPr>
      <w:bookmarkStart w:id="7" w:name="_Hlk75074666"/>
      <w:r>
        <w:rPr>
          <w:rFonts w:ascii="Times New Roman" w:hAnsi="Times New Roman" w:cs="Times New Roman"/>
          <w:sz w:val="24"/>
          <w:szCs w:val="24"/>
        </w:rPr>
        <w:t>A</w:t>
      </w:r>
      <w:r w:rsidR="0051754B">
        <w:rPr>
          <w:rFonts w:ascii="Times New Roman" w:hAnsi="Times New Roman" w:cs="Times New Roman"/>
          <w:sz w:val="24"/>
          <w:szCs w:val="24"/>
        </w:rPr>
        <w:t xml:space="preserve">n </w:t>
      </w:r>
      <w:r w:rsidR="0051754B" w:rsidRPr="0012098B">
        <w:rPr>
          <w:rFonts w:ascii="Times New Roman" w:hAnsi="Times New Roman" w:cs="Times New Roman"/>
          <w:sz w:val="24"/>
          <w:szCs w:val="24"/>
        </w:rPr>
        <w:t>inclusive</w:t>
      </w:r>
      <w:r w:rsidR="0051754B">
        <w:rPr>
          <w:rFonts w:ascii="Times New Roman" w:hAnsi="Times New Roman" w:cs="Times New Roman"/>
          <w:sz w:val="24"/>
          <w:szCs w:val="24"/>
        </w:rPr>
        <w:t xml:space="preserve">, affordable and productive </w:t>
      </w:r>
      <w:r w:rsidR="0051754B" w:rsidRPr="00E30793">
        <w:rPr>
          <w:rFonts w:ascii="Times New Roman" w:hAnsi="Times New Roman" w:cs="Times New Roman"/>
          <w:sz w:val="24"/>
          <w:szCs w:val="24"/>
        </w:rPr>
        <w:t xml:space="preserve">social security </w:t>
      </w:r>
      <w:r w:rsidR="0051754B" w:rsidRPr="0012098B">
        <w:rPr>
          <w:rFonts w:ascii="Times New Roman" w:hAnsi="Times New Roman" w:cs="Times New Roman"/>
          <w:sz w:val="24"/>
          <w:szCs w:val="24"/>
        </w:rPr>
        <w:t>coverage for all citizen</w:t>
      </w:r>
      <w:r w:rsidR="0051754B">
        <w:rPr>
          <w:rFonts w:ascii="Times New Roman" w:hAnsi="Times New Roman" w:cs="Times New Roman"/>
          <w:sz w:val="24"/>
          <w:szCs w:val="24"/>
        </w:rPr>
        <w:t xml:space="preserve">. </w:t>
      </w:r>
    </w:p>
    <w:bookmarkEnd w:id="7"/>
    <w:p w14:paraId="0A032384" w14:textId="77777777" w:rsidR="0051754B" w:rsidRDefault="003D4928" w:rsidP="00FA1EC0">
      <w:pPr>
        <w:pStyle w:val="ListParagraph"/>
        <w:numPr>
          <w:ilvl w:val="0"/>
          <w:numId w:val="27"/>
        </w:numPr>
        <w:spacing w:line="276" w:lineRule="auto"/>
        <w:jc w:val="both"/>
        <w:rPr>
          <w:rFonts w:ascii="Times New Roman" w:hAnsi="Times New Roman" w:cs="Times New Roman"/>
          <w:sz w:val="24"/>
          <w:szCs w:val="24"/>
        </w:rPr>
      </w:pPr>
      <w:r>
        <w:rPr>
          <w:rFonts w:ascii="Times New Roman" w:hAnsi="Times New Roman" w:cs="Times New Roman"/>
          <w:sz w:val="24"/>
          <w:szCs w:val="24"/>
        </w:rPr>
        <w:t>T</w:t>
      </w:r>
      <w:r w:rsidR="0051754B">
        <w:rPr>
          <w:rFonts w:ascii="Times New Roman" w:hAnsi="Times New Roman" w:cs="Times New Roman"/>
          <w:sz w:val="24"/>
          <w:szCs w:val="24"/>
        </w:rPr>
        <w:t>he well-being of</w:t>
      </w:r>
      <w:r w:rsidR="0051754B" w:rsidRPr="0012098B">
        <w:rPr>
          <w:rFonts w:ascii="Times New Roman" w:hAnsi="Times New Roman" w:cs="Times New Roman"/>
          <w:sz w:val="24"/>
          <w:szCs w:val="24"/>
        </w:rPr>
        <w:t xml:space="preserve"> elderly population establishing a universal pension system.</w:t>
      </w:r>
    </w:p>
    <w:p w14:paraId="3576349A" w14:textId="77777777" w:rsidR="0051754B" w:rsidRDefault="0051754B" w:rsidP="00FA1EC0">
      <w:pPr>
        <w:pStyle w:val="ListParagraph"/>
        <w:numPr>
          <w:ilvl w:val="0"/>
          <w:numId w:val="27"/>
        </w:numPr>
        <w:spacing w:line="276" w:lineRule="auto"/>
        <w:jc w:val="both"/>
        <w:rPr>
          <w:rFonts w:ascii="Times New Roman" w:hAnsi="Times New Roman" w:cs="Times New Roman"/>
          <w:sz w:val="24"/>
          <w:szCs w:val="24"/>
        </w:rPr>
      </w:pPr>
      <w:r w:rsidRPr="00151185">
        <w:rPr>
          <w:rFonts w:ascii="Times New Roman" w:hAnsi="Times New Roman" w:cs="Times New Roman"/>
          <w:sz w:val="24"/>
          <w:szCs w:val="24"/>
        </w:rPr>
        <w:t xml:space="preserve">Building resilience </w:t>
      </w:r>
      <w:r>
        <w:rPr>
          <w:rFonts w:ascii="Times New Roman" w:hAnsi="Times New Roman" w:cs="Times New Roman"/>
          <w:sz w:val="24"/>
          <w:szCs w:val="24"/>
        </w:rPr>
        <w:t xml:space="preserve">of all citizen </w:t>
      </w:r>
      <w:r w:rsidRPr="00151185">
        <w:rPr>
          <w:rFonts w:ascii="Times New Roman" w:hAnsi="Times New Roman" w:cs="Times New Roman"/>
          <w:sz w:val="24"/>
          <w:szCs w:val="24"/>
        </w:rPr>
        <w:t>against shocks</w:t>
      </w:r>
      <w:r>
        <w:rPr>
          <w:rFonts w:ascii="Times New Roman" w:hAnsi="Times New Roman" w:cs="Times New Roman"/>
          <w:sz w:val="24"/>
          <w:szCs w:val="24"/>
        </w:rPr>
        <w:t xml:space="preserve"> s</w:t>
      </w:r>
      <w:r w:rsidRPr="00151185">
        <w:rPr>
          <w:rFonts w:ascii="Times New Roman" w:hAnsi="Times New Roman" w:cs="Times New Roman"/>
          <w:sz w:val="24"/>
          <w:szCs w:val="24"/>
        </w:rPr>
        <w:t>trengthen</w:t>
      </w:r>
      <w:r>
        <w:rPr>
          <w:rFonts w:ascii="Times New Roman" w:hAnsi="Times New Roman" w:cs="Times New Roman"/>
          <w:sz w:val="24"/>
          <w:szCs w:val="24"/>
        </w:rPr>
        <w:t>ing</w:t>
      </w:r>
      <w:r w:rsidRPr="00151185">
        <w:rPr>
          <w:rFonts w:ascii="Times New Roman" w:hAnsi="Times New Roman" w:cs="Times New Roman"/>
          <w:sz w:val="24"/>
          <w:szCs w:val="24"/>
        </w:rPr>
        <w:t xml:space="preserve"> the social and market insurance coverage</w:t>
      </w:r>
      <w:r>
        <w:rPr>
          <w:rFonts w:ascii="Times New Roman" w:hAnsi="Times New Roman" w:cs="Times New Roman"/>
          <w:sz w:val="24"/>
          <w:szCs w:val="24"/>
        </w:rPr>
        <w:t>.</w:t>
      </w:r>
    </w:p>
    <w:p w14:paraId="12CCD3E3" w14:textId="77777777" w:rsidR="00444AA0" w:rsidRPr="0051754B" w:rsidRDefault="0051754B" w:rsidP="003D4928">
      <w:pPr>
        <w:ind w:left="360" w:hanging="360"/>
        <w:rPr>
          <w:rFonts w:ascii="Times New Roman" w:hAnsi="Times New Roman" w:cs="Times New Roman"/>
          <w:b/>
          <w:sz w:val="24"/>
          <w:szCs w:val="24"/>
        </w:rPr>
      </w:pPr>
      <w:proofErr w:type="spellStart"/>
      <w:r w:rsidRPr="0051754B">
        <w:rPr>
          <w:rFonts w:ascii="Times New Roman" w:hAnsi="Times New Roman" w:cs="Times New Roman"/>
          <w:b/>
          <w:sz w:val="24"/>
          <w:szCs w:val="24"/>
        </w:rPr>
        <w:t>Labour</w:t>
      </w:r>
      <w:proofErr w:type="spellEnd"/>
      <w:r w:rsidRPr="0051754B">
        <w:rPr>
          <w:rFonts w:ascii="Times New Roman" w:hAnsi="Times New Roman" w:cs="Times New Roman"/>
          <w:b/>
          <w:sz w:val="24"/>
          <w:szCs w:val="24"/>
        </w:rPr>
        <w:t xml:space="preserve"> market specific policy statement</w:t>
      </w:r>
      <w:r>
        <w:rPr>
          <w:rFonts w:ascii="Times New Roman" w:hAnsi="Times New Roman" w:cs="Times New Roman"/>
          <w:b/>
          <w:sz w:val="24"/>
          <w:szCs w:val="24"/>
        </w:rPr>
        <w:t>s</w:t>
      </w:r>
      <w:r w:rsidRPr="0051754B">
        <w:rPr>
          <w:rFonts w:ascii="Times New Roman" w:hAnsi="Times New Roman" w:cs="Times New Roman"/>
          <w:b/>
          <w:sz w:val="24"/>
          <w:szCs w:val="24"/>
        </w:rPr>
        <w:t xml:space="preserve">   </w:t>
      </w:r>
    </w:p>
    <w:p w14:paraId="56E95A12" w14:textId="77777777" w:rsidR="00B22278" w:rsidRDefault="003D4928" w:rsidP="00FA1EC0">
      <w:pPr>
        <w:pStyle w:val="ListParagraph"/>
        <w:numPr>
          <w:ilvl w:val="0"/>
          <w:numId w:val="27"/>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B22278" w:rsidRPr="006F3115">
        <w:rPr>
          <w:rFonts w:ascii="Times New Roman" w:eastAsia="Times New Roman" w:hAnsi="Times New Roman" w:cs="Times New Roman"/>
          <w:color w:val="000000"/>
          <w:sz w:val="24"/>
          <w:szCs w:val="24"/>
        </w:rPr>
        <w:t xml:space="preserve">quity in the </w:t>
      </w:r>
      <w:proofErr w:type="spellStart"/>
      <w:r w:rsidR="00B22278" w:rsidRPr="006F3115">
        <w:rPr>
          <w:rFonts w:ascii="Times New Roman" w:eastAsia="Times New Roman" w:hAnsi="Times New Roman" w:cs="Times New Roman"/>
          <w:color w:val="000000"/>
          <w:sz w:val="24"/>
          <w:szCs w:val="24"/>
        </w:rPr>
        <w:t>labour</w:t>
      </w:r>
      <w:proofErr w:type="spellEnd"/>
      <w:r w:rsidR="00B22278" w:rsidRPr="006F3115">
        <w:rPr>
          <w:rFonts w:ascii="Times New Roman" w:eastAsia="Times New Roman" w:hAnsi="Times New Roman" w:cs="Times New Roman"/>
          <w:color w:val="000000"/>
          <w:sz w:val="24"/>
          <w:szCs w:val="24"/>
        </w:rPr>
        <w:t xml:space="preserve"> market participation, working environment, and remunerations</w:t>
      </w:r>
    </w:p>
    <w:p w14:paraId="51313DA1" w14:textId="77777777" w:rsidR="00B22278" w:rsidRDefault="003D4928" w:rsidP="00FA1EC0">
      <w:pPr>
        <w:pStyle w:val="ListParagraph"/>
        <w:numPr>
          <w:ilvl w:val="0"/>
          <w:numId w:val="27"/>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O</w:t>
      </w:r>
      <w:r w:rsidR="00B22278" w:rsidRPr="006F3115">
        <w:rPr>
          <w:rFonts w:ascii="Times New Roman" w:eastAsia="Times New Roman" w:hAnsi="Times New Roman" w:cs="Times New Roman"/>
          <w:color w:val="000000"/>
          <w:sz w:val="24"/>
          <w:szCs w:val="24"/>
        </w:rPr>
        <w:t xml:space="preserve">pportunities for potential </w:t>
      </w:r>
      <w:proofErr w:type="spellStart"/>
      <w:r w:rsidR="00B22278" w:rsidRPr="006F3115">
        <w:rPr>
          <w:rFonts w:ascii="Times New Roman" w:eastAsia="Times New Roman" w:hAnsi="Times New Roman" w:cs="Times New Roman"/>
          <w:color w:val="000000"/>
          <w:sz w:val="24"/>
          <w:szCs w:val="24"/>
        </w:rPr>
        <w:t>labour</w:t>
      </w:r>
      <w:proofErr w:type="spellEnd"/>
      <w:r w:rsidR="00B22278" w:rsidRPr="006F3115">
        <w:rPr>
          <w:rFonts w:ascii="Times New Roman" w:eastAsia="Times New Roman" w:hAnsi="Times New Roman" w:cs="Times New Roman"/>
          <w:color w:val="000000"/>
          <w:sz w:val="24"/>
          <w:szCs w:val="24"/>
        </w:rPr>
        <w:t xml:space="preserve"> market participants through education, training, and provision of opportunities</w:t>
      </w:r>
    </w:p>
    <w:p w14:paraId="69162234" w14:textId="2DDA2AF0" w:rsidR="00B22278" w:rsidRDefault="00B22278" w:rsidP="00B22278">
      <w:pPr>
        <w:pStyle w:val="ListParagraph"/>
        <w:numPr>
          <w:ilvl w:val="0"/>
          <w:numId w:val="27"/>
        </w:numPr>
        <w:jc w:val="both"/>
        <w:rPr>
          <w:rFonts w:ascii="Times New Roman" w:eastAsia="Times New Roman" w:hAnsi="Times New Roman" w:cs="Times New Roman"/>
          <w:color w:val="000000"/>
          <w:sz w:val="24"/>
          <w:szCs w:val="24"/>
        </w:rPr>
      </w:pPr>
      <w:r w:rsidRPr="006F3115">
        <w:rPr>
          <w:rFonts w:ascii="Times New Roman" w:eastAsia="Times New Roman" w:hAnsi="Times New Roman" w:cs="Times New Roman"/>
          <w:color w:val="000000"/>
          <w:sz w:val="24"/>
          <w:szCs w:val="24"/>
        </w:rPr>
        <w:t xml:space="preserve">Improve resilience through equipping </w:t>
      </w:r>
      <w:proofErr w:type="spellStart"/>
      <w:r w:rsidRPr="006F3115">
        <w:rPr>
          <w:rFonts w:ascii="Times New Roman" w:eastAsia="Times New Roman" w:hAnsi="Times New Roman" w:cs="Times New Roman"/>
          <w:color w:val="000000"/>
          <w:sz w:val="24"/>
          <w:szCs w:val="24"/>
        </w:rPr>
        <w:t>labour</w:t>
      </w:r>
      <w:proofErr w:type="spellEnd"/>
      <w:r w:rsidRPr="006F3115">
        <w:rPr>
          <w:rFonts w:ascii="Times New Roman" w:eastAsia="Times New Roman" w:hAnsi="Times New Roman" w:cs="Times New Roman"/>
          <w:color w:val="000000"/>
          <w:sz w:val="24"/>
          <w:szCs w:val="24"/>
        </w:rPr>
        <w:t xml:space="preserve"> market with required education and skills and better preparation of individuals for potential risks</w:t>
      </w:r>
    </w:p>
    <w:p w14:paraId="25AE1307" w14:textId="77777777" w:rsidR="00FA1EC0" w:rsidRDefault="00FA1EC0" w:rsidP="00FA1EC0">
      <w:pPr>
        <w:pStyle w:val="ListParagraph"/>
        <w:jc w:val="both"/>
        <w:rPr>
          <w:rFonts w:ascii="Times New Roman" w:eastAsia="Times New Roman" w:hAnsi="Times New Roman" w:cs="Times New Roman"/>
          <w:color w:val="000000"/>
          <w:sz w:val="24"/>
          <w:szCs w:val="24"/>
        </w:rPr>
      </w:pPr>
    </w:p>
    <w:p w14:paraId="39887C48" w14:textId="34849094" w:rsidR="003D4928" w:rsidRDefault="003D4928" w:rsidP="00FA1EC0">
      <w:pPr>
        <w:jc w:val="both"/>
        <w:rPr>
          <w:rFonts w:ascii="Times New Roman" w:hAnsi="Times New Roman" w:cs="Times New Roman"/>
          <w:sz w:val="24"/>
          <w:szCs w:val="24"/>
        </w:rPr>
      </w:pPr>
    </w:p>
    <w:p w14:paraId="5CAB409A" w14:textId="14BAD5B8" w:rsidR="00B9248D" w:rsidRPr="00F27A7A" w:rsidRDefault="00F27A7A" w:rsidP="00FA1EC0">
      <w:pPr>
        <w:jc w:val="both"/>
        <w:rPr>
          <w:rFonts w:ascii="Times New Roman" w:hAnsi="Times New Roman" w:cs="Times New Roman"/>
          <w:b/>
          <w:bCs/>
          <w:sz w:val="24"/>
          <w:szCs w:val="24"/>
        </w:rPr>
      </w:pPr>
      <w:r w:rsidRPr="00F27A7A">
        <w:rPr>
          <w:rFonts w:ascii="Times New Roman" w:hAnsi="Times New Roman" w:cs="Times New Roman"/>
          <w:b/>
          <w:bCs/>
          <w:sz w:val="24"/>
          <w:szCs w:val="24"/>
          <w:highlight w:val="yellow"/>
        </w:rPr>
        <w:t>Policy Implementation</w:t>
      </w:r>
      <w:r w:rsidRPr="00F27A7A">
        <w:rPr>
          <w:rFonts w:ascii="Times New Roman" w:hAnsi="Times New Roman" w:cs="Times New Roman"/>
          <w:b/>
          <w:bCs/>
          <w:sz w:val="24"/>
          <w:szCs w:val="24"/>
        </w:rPr>
        <w:t xml:space="preserve"> </w:t>
      </w:r>
    </w:p>
    <w:p w14:paraId="0633DB62" w14:textId="77777777" w:rsidR="00B9248D" w:rsidRPr="00604482" w:rsidRDefault="00B9248D" w:rsidP="00B9248D">
      <w:pPr>
        <w:pStyle w:val="ListParagraph"/>
        <w:numPr>
          <w:ilvl w:val="1"/>
          <w:numId w:val="21"/>
        </w:numPr>
        <w:shd w:val="clear" w:color="auto" w:fill="9CC2E5" w:themeFill="accent1" w:themeFillTint="99"/>
        <w:ind w:left="630" w:hanging="630"/>
        <w:rPr>
          <w:rFonts w:ascii="Times New Roman" w:hAnsi="Times New Roman" w:cs="Times New Roman"/>
          <w:b/>
          <w:bCs/>
        </w:rPr>
      </w:pPr>
      <w:r w:rsidRPr="00604482">
        <w:rPr>
          <w:rFonts w:ascii="Times New Roman" w:hAnsi="Times New Roman" w:cs="Times New Roman"/>
          <w:b/>
          <w:bCs/>
        </w:rPr>
        <w:t>Strategic Thrust Areas, Strategic Objectives and Strategic Actions</w:t>
      </w:r>
    </w:p>
    <w:p w14:paraId="0E73EAF6" w14:textId="77777777" w:rsidR="00B9248D" w:rsidRPr="00604482" w:rsidRDefault="00B9248D" w:rsidP="00B9248D">
      <w:pPr>
        <w:pStyle w:val="ListParagraph"/>
        <w:ind w:left="1080" w:hanging="630"/>
        <w:jc w:val="both"/>
        <w:rPr>
          <w:rFonts w:ascii="Times New Roman" w:hAnsi="Times New Roman" w:cs="Times New Roman"/>
          <w:color w:val="00B050"/>
          <w:sz w:val="24"/>
          <w:szCs w:val="24"/>
        </w:rPr>
      </w:pPr>
    </w:p>
    <w:p w14:paraId="1009A73A" w14:textId="77777777" w:rsidR="00B9248D" w:rsidRPr="00913E0B" w:rsidRDefault="00B9248D" w:rsidP="00B9248D">
      <w:pPr>
        <w:pStyle w:val="ListParagraph"/>
        <w:numPr>
          <w:ilvl w:val="2"/>
          <w:numId w:val="21"/>
        </w:numPr>
        <w:ind w:left="630" w:hanging="630"/>
        <w:jc w:val="both"/>
        <w:rPr>
          <w:rFonts w:ascii="Times New Roman" w:hAnsi="Times New Roman" w:cs="Times New Roman"/>
          <w:color w:val="00B050"/>
          <w:sz w:val="24"/>
          <w:szCs w:val="24"/>
        </w:rPr>
      </w:pPr>
      <w:r w:rsidRPr="00913E0B">
        <w:rPr>
          <w:rFonts w:ascii="Times New Roman" w:hAnsi="Times New Roman" w:cs="Times New Roman"/>
          <w:b/>
          <w:sz w:val="24"/>
          <w:szCs w:val="24"/>
        </w:rPr>
        <w:t xml:space="preserve">Strategic Thrust </w:t>
      </w:r>
      <w:commentRangeStart w:id="8"/>
      <w:r w:rsidRPr="00913E0B">
        <w:rPr>
          <w:rFonts w:ascii="Times New Roman" w:hAnsi="Times New Roman" w:cs="Times New Roman"/>
          <w:b/>
          <w:sz w:val="24"/>
          <w:szCs w:val="24"/>
        </w:rPr>
        <w:t>Area</w:t>
      </w:r>
      <w:commentRangeEnd w:id="8"/>
      <w:r w:rsidR="00B52EDA">
        <w:rPr>
          <w:rStyle w:val="CommentReference"/>
        </w:rPr>
        <w:commentReference w:id="8"/>
      </w:r>
    </w:p>
    <w:p w14:paraId="5D6116F6" w14:textId="77777777" w:rsidR="00B9248D" w:rsidRPr="00B22278" w:rsidRDefault="00B9248D" w:rsidP="00B9248D">
      <w:pPr>
        <w:spacing w:after="0" w:line="240" w:lineRule="auto"/>
        <w:rPr>
          <w:rFonts w:ascii="Times New Roman" w:eastAsia="Times New Roman" w:hAnsi="Times New Roman" w:cs="Times New Roman"/>
          <w:color w:val="000000"/>
          <w:sz w:val="20"/>
          <w:szCs w:val="20"/>
        </w:rPr>
      </w:pPr>
    </w:p>
    <w:p w14:paraId="70BAD2BA" w14:textId="77777777" w:rsidR="00B9248D" w:rsidRPr="00B46AB4" w:rsidRDefault="00B9248D" w:rsidP="00B9248D">
      <w:pPr>
        <w:pStyle w:val="ListParagraph"/>
        <w:numPr>
          <w:ilvl w:val="0"/>
          <w:numId w:val="19"/>
        </w:numPr>
        <w:spacing w:after="0" w:line="276" w:lineRule="auto"/>
        <w:ind w:left="900"/>
        <w:jc w:val="both"/>
        <w:rPr>
          <w:rFonts w:ascii="Times New Roman" w:hAnsi="Times New Roman" w:cs="Times New Roman"/>
          <w:sz w:val="24"/>
          <w:szCs w:val="24"/>
        </w:rPr>
      </w:pPr>
      <w:r w:rsidRPr="00B46AB4">
        <w:rPr>
          <w:rFonts w:ascii="Times New Roman" w:hAnsi="Times New Roman" w:cs="Times New Roman"/>
          <w:sz w:val="24"/>
          <w:szCs w:val="24"/>
        </w:rPr>
        <w:t>Social protection for needy (protection)</w:t>
      </w:r>
    </w:p>
    <w:p w14:paraId="4A3310F9" w14:textId="77777777" w:rsidR="00B9248D" w:rsidRPr="00B46AB4" w:rsidRDefault="00B9248D" w:rsidP="00B9248D">
      <w:pPr>
        <w:pStyle w:val="ListParagraph"/>
        <w:spacing w:after="0" w:line="276" w:lineRule="auto"/>
        <w:ind w:left="900" w:hanging="360"/>
        <w:jc w:val="both"/>
        <w:rPr>
          <w:rFonts w:ascii="Times New Roman" w:hAnsi="Times New Roman" w:cs="Times New Roman"/>
          <w:sz w:val="24"/>
          <w:szCs w:val="24"/>
        </w:rPr>
      </w:pPr>
    </w:p>
    <w:p w14:paraId="241EED69" w14:textId="77777777" w:rsidR="00B9248D" w:rsidRPr="00B46AB4" w:rsidRDefault="00B9248D" w:rsidP="00B9248D">
      <w:pPr>
        <w:pStyle w:val="ListParagraph"/>
        <w:numPr>
          <w:ilvl w:val="0"/>
          <w:numId w:val="19"/>
        </w:numPr>
        <w:spacing w:after="0" w:line="276" w:lineRule="auto"/>
        <w:ind w:left="900"/>
        <w:jc w:val="both"/>
        <w:rPr>
          <w:rFonts w:ascii="Times New Roman" w:hAnsi="Times New Roman" w:cs="Times New Roman"/>
          <w:sz w:val="24"/>
          <w:szCs w:val="24"/>
        </w:rPr>
      </w:pPr>
      <w:r w:rsidRPr="00B46AB4">
        <w:rPr>
          <w:rFonts w:ascii="Times New Roman" w:hAnsi="Times New Roman" w:cs="Times New Roman"/>
          <w:sz w:val="24"/>
          <w:szCs w:val="24"/>
        </w:rPr>
        <w:t xml:space="preserve">Employability and decent work (promotion)   </w:t>
      </w:r>
    </w:p>
    <w:p w14:paraId="51869D86" w14:textId="77777777" w:rsidR="00B9248D" w:rsidRPr="00B46AB4" w:rsidRDefault="00B9248D" w:rsidP="00B9248D">
      <w:pPr>
        <w:pStyle w:val="ListParagraph"/>
        <w:spacing w:after="0" w:line="276" w:lineRule="auto"/>
        <w:ind w:left="900" w:hanging="360"/>
        <w:jc w:val="both"/>
        <w:rPr>
          <w:rFonts w:ascii="Times New Roman" w:hAnsi="Times New Roman" w:cs="Times New Roman"/>
          <w:sz w:val="24"/>
          <w:szCs w:val="24"/>
        </w:rPr>
      </w:pPr>
    </w:p>
    <w:p w14:paraId="3456095A" w14:textId="77777777" w:rsidR="00B9248D" w:rsidRPr="00B46AB4" w:rsidRDefault="00B9248D" w:rsidP="00B9248D">
      <w:pPr>
        <w:pStyle w:val="ListParagraph"/>
        <w:numPr>
          <w:ilvl w:val="0"/>
          <w:numId w:val="19"/>
        </w:numPr>
        <w:spacing w:after="0" w:line="276" w:lineRule="auto"/>
        <w:ind w:left="900"/>
        <w:jc w:val="both"/>
        <w:rPr>
          <w:rFonts w:ascii="Times New Roman" w:hAnsi="Times New Roman" w:cs="Times New Roman"/>
          <w:sz w:val="24"/>
          <w:szCs w:val="24"/>
        </w:rPr>
      </w:pPr>
      <w:r w:rsidRPr="00B46AB4">
        <w:rPr>
          <w:rFonts w:ascii="Times New Roman" w:hAnsi="Times New Roman" w:cs="Times New Roman"/>
          <w:sz w:val="24"/>
          <w:szCs w:val="24"/>
        </w:rPr>
        <w:t>Resilience building against shocks (prevention)</w:t>
      </w:r>
    </w:p>
    <w:p w14:paraId="63B19C35" w14:textId="77777777" w:rsidR="00B9248D" w:rsidRPr="00B46AB4" w:rsidRDefault="00B9248D" w:rsidP="00B9248D">
      <w:pPr>
        <w:pStyle w:val="ListParagraph"/>
        <w:spacing w:after="0" w:line="276" w:lineRule="auto"/>
        <w:ind w:left="900" w:hanging="360"/>
        <w:jc w:val="both"/>
        <w:rPr>
          <w:rFonts w:ascii="Times New Roman" w:hAnsi="Times New Roman" w:cs="Times New Roman"/>
          <w:sz w:val="24"/>
          <w:szCs w:val="24"/>
        </w:rPr>
      </w:pPr>
    </w:p>
    <w:p w14:paraId="2FC28747" w14:textId="77777777" w:rsidR="00B9248D" w:rsidRPr="00B46AB4" w:rsidRDefault="00B9248D" w:rsidP="00B9248D">
      <w:pPr>
        <w:pStyle w:val="ListParagraph"/>
        <w:numPr>
          <w:ilvl w:val="0"/>
          <w:numId w:val="19"/>
        </w:numPr>
        <w:spacing w:after="0" w:line="276" w:lineRule="auto"/>
        <w:ind w:left="900"/>
        <w:jc w:val="both"/>
        <w:rPr>
          <w:rFonts w:ascii="Times New Roman" w:hAnsi="Times New Roman" w:cs="Times New Roman"/>
          <w:sz w:val="24"/>
          <w:szCs w:val="24"/>
        </w:rPr>
      </w:pPr>
      <w:r w:rsidRPr="00B46AB4">
        <w:rPr>
          <w:rFonts w:ascii="Times New Roman" w:hAnsi="Times New Roman" w:cs="Times New Roman"/>
          <w:sz w:val="24"/>
          <w:szCs w:val="24"/>
        </w:rPr>
        <w:t xml:space="preserve">Building citizen awareness and responsibility (Transformation) </w:t>
      </w:r>
    </w:p>
    <w:p w14:paraId="54CC8975" w14:textId="77777777" w:rsidR="00B9248D" w:rsidRPr="00B46AB4" w:rsidRDefault="00B9248D" w:rsidP="00B9248D">
      <w:pPr>
        <w:pStyle w:val="ListParagraph"/>
        <w:spacing w:after="0" w:line="276" w:lineRule="auto"/>
        <w:ind w:left="900" w:hanging="360"/>
        <w:jc w:val="both"/>
        <w:rPr>
          <w:rFonts w:ascii="Times New Roman" w:hAnsi="Times New Roman" w:cs="Times New Roman"/>
          <w:sz w:val="24"/>
          <w:szCs w:val="24"/>
        </w:rPr>
      </w:pPr>
      <w:r w:rsidRPr="00B46AB4">
        <w:rPr>
          <w:rFonts w:ascii="Times New Roman" w:hAnsi="Times New Roman" w:cs="Times New Roman"/>
          <w:sz w:val="24"/>
          <w:szCs w:val="24"/>
        </w:rPr>
        <w:t xml:space="preserve"> </w:t>
      </w:r>
    </w:p>
    <w:p w14:paraId="45C21F1A" w14:textId="77777777" w:rsidR="00B9248D" w:rsidRPr="00B46AB4" w:rsidRDefault="00B9248D" w:rsidP="00B9248D">
      <w:pPr>
        <w:pStyle w:val="ListParagraph"/>
        <w:numPr>
          <w:ilvl w:val="0"/>
          <w:numId w:val="19"/>
        </w:numPr>
        <w:spacing w:after="0" w:line="276" w:lineRule="auto"/>
        <w:ind w:left="900"/>
        <w:jc w:val="both"/>
        <w:rPr>
          <w:rFonts w:ascii="Times New Roman" w:hAnsi="Times New Roman" w:cs="Times New Roman"/>
          <w:sz w:val="24"/>
          <w:szCs w:val="24"/>
        </w:rPr>
      </w:pPr>
      <w:r w:rsidRPr="00B46AB4">
        <w:rPr>
          <w:rFonts w:ascii="Times New Roman" w:hAnsi="Times New Roman" w:cs="Times New Roman"/>
          <w:sz w:val="24"/>
          <w:szCs w:val="24"/>
        </w:rPr>
        <w:t>Social protection rationalization and integration</w:t>
      </w:r>
      <w:proofErr w:type="gramStart"/>
      <w:r w:rsidRPr="00B46AB4">
        <w:rPr>
          <w:rFonts w:ascii="Times New Roman" w:hAnsi="Times New Roman" w:cs="Times New Roman"/>
          <w:sz w:val="24"/>
          <w:szCs w:val="24"/>
        </w:rPr>
        <w:t xml:space="preserve">   (</w:t>
      </w:r>
      <w:proofErr w:type="gramEnd"/>
      <w:r w:rsidRPr="00B46AB4">
        <w:rPr>
          <w:rFonts w:ascii="Times New Roman" w:hAnsi="Times New Roman" w:cs="Times New Roman"/>
          <w:sz w:val="24"/>
          <w:szCs w:val="24"/>
        </w:rPr>
        <w:t xml:space="preserve">Integration) </w:t>
      </w:r>
    </w:p>
    <w:p w14:paraId="3D3DC824" w14:textId="62FFC51E" w:rsidR="00B9248D" w:rsidRDefault="00B9248D" w:rsidP="00FA1EC0">
      <w:pPr>
        <w:jc w:val="both"/>
        <w:rPr>
          <w:rFonts w:ascii="Times New Roman" w:hAnsi="Times New Roman" w:cs="Times New Roman"/>
          <w:sz w:val="24"/>
          <w:szCs w:val="24"/>
        </w:rPr>
      </w:pPr>
      <w:commentRangeStart w:id="9"/>
    </w:p>
    <w:p w14:paraId="11F3395B" w14:textId="77777777" w:rsidR="00B52EDA" w:rsidRPr="008C0C89" w:rsidRDefault="00B52EDA" w:rsidP="00B52EDA">
      <w:pPr>
        <w:pStyle w:val="ListParagraph"/>
        <w:rPr>
          <w:rFonts w:ascii="Book Antiqua" w:hAnsi="Book Antiqua"/>
          <w:i/>
          <w:iCs/>
          <w:color w:val="000000" w:themeColor="text1"/>
        </w:rPr>
      </w:pPr>
      <w:r w:rsidRPr="008C0C89">
        <w:rPr>
          <w:rFonts w:ascii="Book Antiqua" w:hAnsi="Book Antiqua"/>
          <w:i/>
          <w:iCs/>
          <w:color w:val="000000" w:themeColor="text1"/>
        </w:rPr>
        <w:t>Example:</w:t>
      </w:r>
    </w:p>
    <w:p w14:paraId="3AEC10B4" w14:textId="77777777" w:rsidR="00B52EDA" w:rsidRPr="00A168E2" w:rsidRDefault="00B52EDA" w:rsidP="00B52EDA">
      <w:pPr>
        <w:pStyle w:val="ListParagraph"/>
        <w:numPr>
          <w:ilvl w:val="0"/>
          <w:numId w:val="37"/>
        </w:numPr>
        <w:rPr>
          <w:rFonts w:ascii="Book Antiqua" w:hAnsi="Book Antiqua"/>
          <w:color w:val="000000" w:themeColor="text1"/>
        </w:rPr>
      </w:pPr>
      <w:r>
        <w:rPr>
          <w:rFonts w:ascii="Book Antiqua" w:hAnsi="Book Antiqua"/>
          <w:color w:val="000000" w:themeColor="text1"/>
        </w:rPr>
        <w:t>Strategic Thrust Area</w:t>
      </w:r>
      <w:r w:rsidRPr="008C0C89">
        <w:rPr>
          <w:rFonts w:ascii="Book Antiqua" w:hAnsi="Book Antiqua"/>
          <w:color w:val="000000" w:themeColor="text1"/>
        </w:rPr>
        <w:t>– Social Welfare Enhancing Equity</w:t>
      </w:r>
    </w:p>
    <w:p w14:paraId="0D49AF85" w14:textId="77777777" w:rsidR="00B52EDA" w:rsidRPr="008C0C89" w:rsidRDefault="00B52EDA" w:rsidP="00B52EDA">
      <w:pPr>
        <w:pStyle w:val="ListParagraph"/>
        <w:numPr>
          <w:ilvl w:val="0"/>
          <w:numId w:val="38"/>
        </w:numPr>
        <w:rPr>
          <w:rFonts w:ascii="Book Antiqua" w:hAnsi="Book Antiqua"/>
          <w:color w:val="000000" w:themeColor="text1"/>
        </w:rPr>
      </w:pPr>
      <w:r w:rsidRPr="008C0C89">
        <w:rPr>
          <w:rFonts w:ascii="Book Antiqua" w:hAnsi="Book Antiqua"/>
          <w:color w:val="000000" w:themeColor="text1"/>
        </w:rPr>
        <w:t>Present context</w:t>
      </w:r>
      <w:r w:rsidRPr="008C0C89">
        <w:rPr>
          <w:rFonts w:ascii="Book Antiqua" w:hAnsi="Book Antiqua"/>
          <w:color w:val="000000" w:themeColor="text1"/>
        </w:rPr>
        <w:tab/>
      </w:r>
    </w:p>
    <w:p w14:paraId="5EDF4AE5" w14:textId="77777777" w:rsidR="00B52EDA" w:rsidRPr="008C0C89" w:rsidRDefault="00B52EDA" w:rsidP="00B52EDA">
      <w:pPr>
        <w:pStyle w:val="ListParagraph"/>
        <w:numPr>
          <w:ilvl w:val="0"/>
          <w:numId w:val="38"/>
        </w:numPr>
        <w:rPr>
          <w:rFonts w:ascii="Book Antiqua" w:hAnsi="Book Antiqua"/>
          <w:color w:val="000000" w:themeColor="text1"/>
        </w:rPr>
      </w:pPr>
      <w:r w:rsidRPr="008C0C89">
        <w:rPr>
          <w:rFonts w:ascii="Book Antiqua" w:hAnsi="Book Antiqua"/>
          <w:color w:val="000000" w:themeColor="text1"/>
        </w:rPr>
        <w:t>Issues and challenges (</w:t>
      </w:r>
      <w:r w:rsidRPr="008C0C89">
        <w:rPr>
          <w:rFonts w:ascii="Book Antiqua" w:hAnsi="Book Antiqua"/>
          <w:i/>
          <w:iCs/>
          <w:color w:val="000000" w:themeColor="text1"/>
        </w:rPr>
        <w:t xml:space="preserve">issues and challenges should have a direct correlation with the proposed </w:t>
      </w:r>
      <w:r>
        <w:rPr>
          <w:rFonts w:ascii="Book Antiqua" w:hAnsi="Book Antiqua"/>
          <w:i/>
          <w:iCs/>
          <w:color w:val="000000" w:themeColor="text1"/>
        </w:rPr>
        <w:t>Strategic</w:t>
      </w:r>
      <w:r w:rsidRPr="008C0C89">
        <w:rPr>
          <w:rFonts w:ascii="Book Antiqua" w:hAnsi="Book Antiqua"/>
          <w:i/>
          <w:iCs/>
          <w:color w:val="000000" w:themeColor="text1"/>
        </w:rPr>
        <w:t xml:space="preserve"> statement</w:t>
      </w:r>
      <w:r w:rsidRPr="008C0C89">
        <w:rPr>
          <w:rFonts w:ascii="Book Antiqua" w:hAnsi="Book Antiqua"/>
          <w:color w:val="000000" w:themeColor="text1"/>
        </w:rPr>
        <w:t>)</w:t>
      </w:r>
    </w:p>
    <w:p w14:paraId="37491B45" w14:textId="77777777" w:rsidR="00B52EDA" w:rsidRPr="008C0C89" w:rsidRDefault="00B52EDA" w:rsidP="00B52EDA">
      <w:pPr>
        <w:pStyle w:val="ListParagraph"/>
        <w:numPr>
          <w:ilvl w:val="0"/>
          <w:numId w:val="38"/>
        </w:numPr>
        <w:rPr>
          <w:rFonts w:ascii="Book Antiqua" w:hAnsi="Book Antiqua"/>
          <w:color w:val="000000" w:themeColor="text1"/>
        </w:rPr>
      </w:pPr>
      <w:r w:rsidRPr="008C0C89">
        <w:rPr>
          <w:rFonts w:ascii="Book Antiqua" w:hAnsi="Book Antiqua"/>
          <w:color w:val="000000" w:themeColor="text1"/>
        </w:rPr>
        <w:t xml:space="preserve">Proposed </w:t>
      </w:r>
      <w:r>
        <w:rPr>
          <w:rFonts w:ascii="Book Antiqua" w:hAnsi="Book Antiqua"/>
          <w:color w:val="000000" w:themeColor="text1"/>
        </w:rPr>
        <w:t xml:space="preserve">Strategic </w:t>
      </w:r>
      <w:r w:rsidRPr="008C0C89">
        <w:rPr>
          <w:rFonts w:ascii="Book Antiqua" w:hAnsi="Book Antiqua"/>
          <w:color w:val="000000" w:themeColor="text1"/>
        </w:rPr>
        <w:t>statement</w:t>
      </w:r>
    </w:p>
    <w:p w14:paraId="0AA7E502" w14:textId="77777777" w:rsidR="00B52EDA" w:rsidRPr="008C0C89" w:rsidRDefault="00B52EDA" w:rsidP="00B52EDA">
      <w:pPr>
        <w:pStyle w:val="ListParagraph"/>
        <w:numPr>
          <w:ilvl w:val="0"/>
          <w:numId w:val="38"/>
        </w:numPr>
        <w:rPr>
          <w:rFonts w:ascii="Book Antiqua" w:hAnsi="Book Antiqua"/>
          <w:color w:val="000000" w:themeColor="text1"/>
        </w:rPr>
      </w:pPr>
      <w:r w:rsidRPr="008C0C89">
        <w:rPr>
          <w:rFonts w:ascii="Book Antiqua" w:hAnsi="Book Antiqua"/>
          <w:color w:val="000000" w:themeColor="text1"/>
        </w:rPr>
        <w:t>Way forward (</w:t>
      </w:r>
      <w:r w:rsidRPr="008C0C89">
        <w:rPr>
          <w:rFonts w:ascii="Book Antiqua" w:hAnsi="Book Antiqua"/>
          <w:i/>
          <w:iCs/>
          <w:color w:val="000000" w:themeColor="text1"/>
        </w:rPr>
        <w:t>strategy and action plan – this section will be included in the Strategy Document</w:t>
      </w:r>
      <w:r w:rsidRPr="008C0C89">
        <w:rPr>
          <w:rFonts w:ascii="Book Antiqua" w:hAnsi="Book Antiqua"/>
          <w:color w:val="000000" w:themeColor="text1"/>
        </w:rPr>
        <w:t>)</w:t>
      </w:r>
    </w:p>
    <w:p w14:paraId="66094761" w14:textId="77777777" w:rsidR="00B52EDA" w:rsidRPr="008C0C89" w:rsidRDefault="00B52EDA" w:rsidP="00B52EDA">
      <w:pPr>
        <w:ind w:left="720" w:firstLine="720"/>
        <w:rPr>
          <w:rFonts w:ascii="Book Antiqua" w:hAnsi="Book Antiqua"/>
          <w:i/>
          <w:iCs/>
          <w:color w:val="000000" w:themeColor="text1"/>
        </w:rPr>
      </w:pPr>
      <w:r w:rsidRPr="008C0C89">
        <w:rPr>
          <w:rFonts w:ascii="Book Antiqua" w:hAnsi="Book Antiqua"/>
          <w:i/>
          <w:iCs/>
          <w:color w:val="000000" w:themeColor="text1"/>
        </w:rPr>
        <w:lastRenderedPageBreak/>
        <w:t xml:space="preserve"> (Preferably 2-3 pages for each policy statement)</w:t>
      </w:r>
    </w:p>
    <w:p w14:paraId="0D044349" w14:textId="77777777" w:rsidR="00B52EDA" w:rsidRPr="003C67B4" w:rsidRDefault="00B52EDA" w:rsidP="00B52EDA">
      <w:pPr>
        <w:spacing w:after="0" w:line="240" w:lineRule="auto"/>
        <w:rPr>
          <w:rFonts w:ascii="Book Antiqua" w:hAnsi="Book Antiqua"/>
          <w:color w:val="000000" w:themeColor="text1"/>
          <w:sz w:val="2"/>
          <w:szCs w:val="2"/>
        </w:rPr>
      </w:pPr>
    </w:p>
    <w:p w14:paraId="77960256" w14:textId="77777777" w:rsidR="00B52EDA" w:rsidRPr="003E3998" w:rsidRDefault="00B52EDA" w:rsidP="00B52EDA">
      <w:pPr>
        <w:rPr>
          <w:rFonts w:ascii="Book Antiqua" w:hAnsi="Book Antiqua"/>
          <w:i/>
          <w:iCs/>
          <w:color w:val="000000" w:themeColor="text1"/>
        </w:rPr>
      </w:pPr>
      <w:r w:rsidRPr="003E3998">
        <w:rPr>
          <w:rFonts w:ascii="Book Antiqua" w:hAnsi="Book Antiqua"/>
          <w:i/>
          <w:iCs/>
          <w:color w:val="000000" w:themeColor="text1"/>
        </w:rPr>
        <w:t>Example</w:t>
      </w:r>
    </w:p>
    <w:p w14:paraId="50E48DA2" w14:textId="77777777" w:rsidR="00B52EDA" w:rsidRDefault="00B52EDA" w:rsidP="00B52EDA">
      <w:pPr>
        <w:pStyle w:val="ListParagraph"/>
        <w:numPr>
          <w:ilvl w:val="1"/>
          <w:numId w:val="40"/>
        </w:numPr>
        <w:rPr>
          <w:rFonts w:ascii="Book Antiqua" w:hAnsi="Book Antiqua"/>
          <w:color w:val="000000" w:themeColor="text1"/>
        </w:rPr>
      </w:pPr>
      <w:r>
        <w:rPr>
          <w:rFonts w:ascii="Book Antiqua" w:hAnsi="Book Antiqua"/>
          <w:i/>
          <w:iCs/>
          <w:color w:val="000000" w:themeColor="text1"/>
        </w:rPr>
        <w:t>Strategic Thrust Area</w:t>
      </w:r>
      <w:r w:rsidRPr="004C76CF">
        <w:rPr>
          <w:rFonts w:ascii="Book Antiqua" w:hAnsi="Book Antiqua"/>
          <w:i/>
          <w:iCs/>
          <w:color w:val="000000" w:themeColor="text1"/>
        </w:rPr>
        <w:t xml:space="preserve"> 01</w:t>
      </w:r>
      <w:r w:rsidRPr="008C0C89">
        <w:rPr>
          <w:rFonts w:ascii="Book Antiqua" w:hAnsi="Book Antiqua"/>
          <w:color w:val="000000" w:themeColor="text1"/>
        </w:rPr>
        <w:t>- Social Welfare Enhancing Equity</w:t>
      </w:r>
    </w:p>
    <w:p w14:paraId="6B1A6B5F" w14:textId="77777777" w:rsidR="00B52EDA" w:rsidRPr="003C67B4" w:rsidRDefault="00B52EDA" w:rsidP="00B52EDA">
      <w:pPr>
        <w:pStyle w:val="ListParagraph"/>
        <w:rPr>
          <w:rFonts w:ascii="Book Antiqua" w:hAnsi="Book Antiqua"/>
          <w:color w:val="000000" w:themeColor="text1"/>
          <w:sz w:val="12"/>
          <w:szCs w:val="12"/>
        </w:rPr>
      </w:pPr>
    </w:p>
    <w:p w14:paraId="6F960E73" w14:textId="77777777" w:rsidR="00B52EDA" w:rsidRPr="004C76CF" w:rsidRDefault="00B52EDA" w:rsidP="00B52EDA">
      <w:pPr>
        <w:pStyle w:val="ListParagraph"/>
        <w:numPr>
          <w:ilvl w:val="2"/>
          <w:numId w:val="40"/>
        </w:numPr>
        <w:rPr>
          <w:rFonts w:ascii="Book Antiqua" w:hAnsi="Book Antiqua"/>
          <w:i/>
          <w:iCs/>
          <w:color w:val="000000" w:themeColor="text1"/>
        </w:rPr>
      </w:pPr>
      <w:r w:rsidRPr="004C76CF">
        <w:rPr>
          <w:rFonts w:ascii="Book Antiqua" w:hAnsi="Book Antiqua"/>
          <w:i/>
          <w:iCs/>
          <w:color w:val="000000" w:themeColor="text1"/>
        </w:rPr>
        <w:t>Introduction</w:t>
      </w:r>
    </w:p>
    <w:p w14:paraId="6AB54431" w14:textId="77777777" w:rsidR="00B52EDA" w:rsidRPr="008C0C89" w:rsidRDefault="00B52EDA" w:rsidP="00B52EDA">
      <w:pPr>
        <w:pStyle w:val="ListParagraph"/>
        <w:ind w:left="1080"/>
        <w:rPr>
          <w:rFonts w:ascii="Book Antiqua" w:hAnsi="Book Antiqua"/>
          <w:color w:val="000000" w:themeColor="text1"/>
        </w:rPr>
      </w:pPr>
      <w:r w:rsidRPr="008C0C89">
        <w:rPr>
          <w:rFonts w:ascii="Book Antiqua" w:hAnsi="Book Antiqua"/>
          <w:color w:val="000000" w:themeColor="text1"/>
        </w:rPr>
        <w:t>……….</w:t>
      </w:r>
    </w:p>
    <w:p w14:paraId="4705F3BA" w14:textId="77777777" w:rsidR="00B52EDA" w:rsidRPr="008C0C89" w:rsidRDefault="00B52EDA" w:rsidP="00B52EDA">
      <w:pPr>
        <w:pStyle w:val="ListParagraph"/>
        <w:numPr>
          <w:ilvl w:val="2"/>
          <w:numId w:val="40"/>
        </w:numPr>
        <w:rPr>
          <w:rFonts w:ascii="Book Antiqua" w:hAnsi="Book Antiqua"/>
          <w:color w:val="000000" w:themeColor="text1"/>
        </w:rPr>
      </w:pPr>
      <w:r w:rsidRPr="004C76CF">
        <w:rPr>
          <w:rFonts w:ascii="Book Antiqua" w:hAnsi="Book Antiqua"/>
          <w:i/>
          <w:iCs/>
          <w:color w:val="000000" w:themeColor="text1"/>
        </w:rPr>
        <w:t>Issues to be Addressed</w:t>
      </w:r>
      <w:r w:rsidRPr="008C0C89">
        <w:rPr>
          <w:rFonts w:ascii="Book Antiqua" w:hAnsi="Book Antiqua"/>
          <w:color w:val="000000" w:themeColor="text1"/>
        </w:rPr>
        <w:t>- in relation to the assessment</w:t>
      </w:r>
    </w:p>
    <w:p w14:paraId="4A63FDF0" w14:textId="77777777" w:rsidR="00B52EDA" w:rsidRPr="008C0C89" w:rsidRDefault="00B52EDA" w:rsidP="00B52EDA">
      <w:pPr>
        <w:pStyle w:val="ListParagraph"/>
        <w:ind w:left="1080"/>
        <w:rPr>
          <w:rFonts w:ascii="Book Antiqua" w:hAnsi="Book Antiqua"/>
          <w:color w:val="000000" w:themeColor="text1"/>
        </w:rPr>
      </w:pPr>
      <w:r w:rsidRPr="008C0C89">
        <w:rPr>
          <w:rFonts w:ascii="Book Antiqua" w:hAnsi="Book Antiqua"/>
          <w:color w:val="000000" w:themeColor="text1"/>
        </w:rPr>
        <w:t>…….</w:t>
      </w:r>
    </w:p>
    <w:p w14:paraId="7911B215" w14:textId="77777777" w:rsidR="00B52EDA" w:rsidRDefault="00B52EDA" w:rsidP="00B52EDA">
      <w:pPr>
        <w:pStyle w:val="ListParagraph"/>
        <w:numPr>
          <w:ilvl w:val="2"/>
          <w:numId w:val="40"/>
        </w:numPr>
        <w:rPr>
          <w:rFonts w:ascii="Book Antiqua" w:hAnsi="Book Antiqua"/>
          <w:i/>
          <w:iCs/>
          <w:color w:val="000000" w:themeColor="text1"/>
        </w:rPr>
      </w:pPr>
      <w:r w:rsidRPr="004C76CF">
        <w:rPr>
          <w:rFonts w:ascii="Book Antiqua" w:hAnsi="Book Antiqua"/>
          <w:i/>
          <w:iCs/>
          <w:color w:val="000000" w:themeColor="text1"/>
        </w:rPr>
        <w:t>Strategic Statement &amp; Strategy Thrust Area</w:t>
      </w:r>
    </w:p>
    <w:p w14:paraId="36E9BDED" w14:textId="77777777" w:rsidR="00B52EDA" w:rsidRPr="003C67B4" w:rsidRDefault="00B52EDA" w:rsidP="00B52EDA">
      <w:pPr>
        <w:pStyle w:val="ListParagraph"/>
        <w:ind w:left="1080"/>
        <w:rPr>
          <w:rFonts w:ascii="Book Antiqua" w:hAnsi="Book Antiqua"/>
          <w:i/>
          <w:iCs/>
          <w:color w:val="000000" w:themeColor="text1"/>
          <w:sz w:val="4"/>
          <w:szCs w:val="4"/>
        </w:rPr>
      </w:pPr>
    </w:p>
    <w:p w14:paraId="4027EEF6" w14:textId="77777777" w:rsidR="00B52EDA" w:rsidRPr="008C0C89" w:rsidRDefault="00B52EDA" w:rsidP="00B52EDA">
      <w:pPr>
        <w:ind w:left="360"/>
        <w:rPr>
          <w:rFonts w:ascii="Book Antiqua" w:hAnsi="Book Antiqua"/>
          <w:color w:val="000000" w:themeColor="text1"/>
        </w:rPr>
      </w:pPr>
      <w:r w:rsidRPr="008C0C89">
        <w:rPr>
          <w:rFonts w:ascii="Book Antiqua" w:hAnsi="Book Antiqua"/>
          <w:color w:val="000000" w:themeColor="text1"/>
        </w:rPr>
        <w:t xml:space="preserve">Children (0-18) Strategic statement: </w:t>
      </w:r>
    </w:p>
    <w:p w14:paraId="5707203E" w14:textId="77777777" w:rsidR="00B52EDA" w:rsidRPr="004C76CF" w:rsidRDefault="00B52EDA" w:rsidP="00B52EDA">
      <w:pPr>
        <w:ind w:left="360"/>
        <w:rPr>
          <w:rFonts w:ascii="Book Antiqua" w:hAnsi="Book Antiqua"/>
          <w:b/>
          <w:bCs/>
          <w:i/>
          <w:iCs/>
          <w:color w:val="000000" w:themeColor="text1"/>
        </w:rPr>
      </w:pPr>
      <w:r w:rsidRPr="004C76CF">
        <w:rPr>
          <w:rFonts w:ascii="Book Antiqua" w:hAnsi="Book Antiqua"/>
          <w:b/>
          <w:bCs/>
          <w:i/>
          <w:iCs/>
          <w:color w:val="000000" w:themeColor="text1"/>
        </w:rPr>
        <w:t xml:space="preserve">Promote optimal development of all children in all spheres necessary to ensure their well-being, and enhance the potential for their eventual productive engagement in the </w:t>
      </w:r>
      <w:proofErr w:type="spellStart"/>
      <w:r w:rsidRPr="004C76CF">
        <w:rPr>
          <w:rFonts w:ascii="Book Antiqua" w:hAnsi="Book Antiqua"/>
          <w:b/>
          <w:bCs/>
          <w:i/>
          <w:iCs/>
          <w:color w:val="000000" w:themeColor="text1"/>
        </w:rPr>
        <w:t>labour</w:t>
      </w:r>
      <w:proofErr w:type="spellEnd"/>
      <w:r w:rsidRPr="004C76CF">
        <w:rPr>
          <w:rFonts w:ascii="Book Antiqua" w:hAnsi="Book Antiqua"/>
          <w:b/>
          <w:bCs/>
          <w:i/>
          <w:iCs/>
          <w:color w:val="000000" w:themeColor="text1"/>
        </w:rPr>
        <w:t xml:space="preserve"> market (example only)</w:t>
      </w:r>
    </w:p>
    <w:p w14:paraId="476CD24D" w14:textId="77777777" w:rsidR="00B52EDA" w:rsidRPr="008C0C89" w:rsidRDefault="00B52EDA" w:rsidP="00B52EDA">
      <w:pPr>
        <w:spacing w:after="0"/>
        <w:ind w:left="360"/>
        <w:rPr>
          <w:rFonts w:ascii="Book Antiqua" w:hAnsi="Book Antiqua"/>
          <w:color w:val="000000" w:themeColor="text1"/>
        </w:rPr>
      </w:pPr>
      <w:r w:rsidRPr="008C0C89">
        <w:rPr>
          <w:rFonts w:ascii="Book Antiqua" w:hAnsi="Book Antiqua"/>
          <w:color w:val="000000" w:themeColor="text1"/>
        </w:rPr>
        <w:t>The strategy will focus on promoting survival and development, protection and well-being and equitable opportunities for quality care, health and education.  …………………………………………………………………….</w:t>
      </w:r>
    </w:p>
    <w:p w14:paraId="34CC9D67" w14:textId="77777777" w:rsidR="00B52EDA" w:rsidRDefault="00B52EDA" w:rsidP="00B52EDA">
      <w:pPr>
        <w:ind w:left="360"/>
        <w:rPr>
          <w:rFonts w:ascii="Book Antiqua" w:hAnsi="Book Antiqua"/>
          <w:color w:val="000000" w:themeColor="text1"/>
        </w:rPr>
      </w:pPr>
      <w:r>
        <w:rPr>
          <w:rFonts w:ascii="Book Antiqua" w:hAnsi="Book Antiqua"/>
          <w:i/>
          <w:iCs/>
          <w:color w:val="000000" w:themeColor="text1"/>
        </w:rPr>
        <w:t>Strategies</w:t>
      </w:r>
    </w:p>
    <w:p w14:paraId="28BF528F" w14:textId="77777777" w:rsidR="00B52EDA" w:rsidRPr="003C67B4" w:rsidRDefault="00B52EDA" w:rsidP="00B52EDA">
      <w:pPr>
        <w:pStyle w:val="ListParagraph"/>
        <w:numPr>
          <w:ilvl w:val="0"/>
          <w:numId w:val="39"/>
        </w:numPr>
        <w:rPr>
          <w:rFonts w:ascii="Book Antiqua" w:hAnsi="Book Antiqua"/>
          <w:color w:val="000000" w:themeColor="text1"/>
        </w:rPr>
      </w:pPr>
      <w:r w:rsidRPr="004C76CF">
        <w:rPr>
          <w:rFonts w:ascii="Book Antiqua" w:hAnsi="Book Antiqua"/>
          <w:color w:val="000000" w:themeColor="text1"/>
        </w:rPr>
        <w:t xml:space="preserve">Establish, promote and strengthen </w:t>
      </w:r>
      <w:proofErr w:type="spellStart"/>
      <w:r w:rsidRPr="004C76CF">
        <w:rPr>
          <w:rFonts w:ascii="Book Antiqua" w:hAnsi="Book Antiqua"/>
          <w:color w:val="000000" w:themeColor="text1"/>
        </w:rPr>
        <w:t>programmes</w:t>
      </w:r>
      <w:proofErr w:type="spellEnd"/>
      <w:r w:rsidRPr="004C76CF">
        <w:rPr>
          <w:rFonts w:ascii="Book Antiqua" w:hAnsi="Book Antiqua"/>
          <w:color w:val="000000" w:themeColor="text1"/>
        </w:rPr>
        <w:t xml:space="preserve"> and institutions to support sound teaching and caring practices for ECD education  </w:t>
      </w:r>
    </w:p>
    <w:p w14:paraId="4ECEFF21" w14:textId="77777777" w:rsidR="00B52EDA" w:rsidRPr="008C0C89" w:rsidRDefault="00B52EDA" w:rsidP="00B52EDA">
      <w:pPr>
        <w:ind w:left="1440"/>
        <w:rPr>
          <w:rFonts w:ascii="Book Antiqua" w:hAnsi="Book Antiqua"/>
          <w:color w:val="000000" w:themeColor="text1"/>
        </w:rPr>
      </w:pPr>
    </w:p>
    <w:commentRangeEnd w:id="9"/>
    <w:p w14:paraId="761E8441" w14:textId="77777777" w:rsidR="00B52EDA" w:rsidRPr="008C0C89" w:rsidRDefault="00B52EDA" w:rsidP="00B52EDA">
      <w:pPr>
        <w:pStyle w:val="ListParagraph"/>
        <w:ind w:left="1440"/>
        <w:rPr>
          <w:rFonts w:ascii="Book Antiqua" w:hAnsi="Book Antiqua"/>
          <w:b/>
          <w:bCs/>
          <w:color w:val="000000" w:themeColor="text1"/>
        </w:rPr>
      </w:pPr>
      <w:r>
        <w:rPr>
          <w:rStyle w:val="CommentReference"/>
        </w:rPr>
        <w:commentReference w:id="9"/>
      </w:r>
    </w:p>
    <w:p w14:paraId="093A058A" w14:textId="77777777" w:rsidR="00B52EDA" w:rsidRPr="00FA1EC0" w:rsidRDefault="00B52EDA" w:rsidP="00FA1EC0">
      <w:pPr>
        <w:jc w:val="both"/>
        <w:rPr>
          <w:rFonts w:ascii="Times New Roman" w:hAnsi="Times New Roman" w:cs="Times New Roman"/>
          <w:sz w:val="24"/>
          <w:szCs w:val="24"/>
        </w:rPr>
      </w:pPr>
    </w:p>
    <w:sectPr w:rsidR="00B52EDA" w:rsidRPr="00FA1EC0" w:rsidSect="00B9248D">
      <w:pgSz w:w="16838" w:h="11906" w:orient="landscape"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nformation Technology 01" w:date="2021-06-23T14:20:00Z" w:initials="IT0">
    <w:p w14:paraId="04724A05" w14:textId="76031CD7" w:rsidR="00B9248D" w:rsidRDefault="00B9248D">
      <w:pPr>
        <w:pStyle w:val="CommentText"/>
      </w:pPr>
      <w:r>
        <w:rPr>
          <w:rStyle w:val="CommentReference"/>
        </w:rPr>
        <w:annotationRef/>
      </w:r>
      <w:r>
        <w:t>Follow this guideline</w:t>
      </w:r>
    </w:p>
  </w:comment>
  <w:comment w:id="1" w:author="Information Technology 01" w:date="2021-06-23T14:21:00Z" w:initials="IT0">
    <w:p w14:paraId="0646DB3B" w14:textId="454EA2A5" w:rsidR="00B9248D" w:rsidRDefault="00B9248D">
      <w:pPr>
        <w:pStyle w:val="CommentText"/>
      </w:pPr>
      <w:r>
        <w:rPr>
          <w:rStyle w:val="CommentReference"/>
        </w:rPr>
        <w:annotationRef/>
      </w:r>
      <w:r>
        <w:t>Follow this guideline</w:t>
      </w:r>
    </w:p>
  </w:comment>
  <w:comment w:id="2" w:author="Information Technology 01" w:date="2021-06-23T14:51:00Z" w:initials="IT0">
    <w:p w14:paraId="1C9ACC71" w14:textId="1E599758" w:rsidR="00F27A7A" w:rsidRDefault="00F27A7A">
      <w:pPr>
        <w:pStyle w:val="CommentText"/>
      </w:pPr>
      <w:r>
        <w:rPr>
          <w:rStyle w:val="CommentReference"/>
        </w:rPr>
        <w:annotationRef/>
      </w:r>
      <w:proofErr w:type="gramStart"/>
      <w:r>
        <w:t>Describe  who</w:t>
      </w:r>
      <w:proofErr w:type="gramEnd"/>
      <w:r>
        <w:t xml:space="preserve"> the policy affect and which actions are impacted by the policy</w:t>
      </w:r>
    </w:p>
  </w:comment>
  <w:comment w:id="3" w:author="Information Technology 01" w:date="2021-06-23T14:09:00Z" w:initials="IT0">
    <w:p w14:paraId="0EF5C038" w14:textId="03B71EDF" w:rsidR="00B56547" w:rsidRDefault="00B56547">
      <w:pPr>
        <w:pStyle w:val="CommentText"/>
      </w:pPr>
      <w:r>
        <w:rPr>
          <w:rStyle w:val="CommentReference"/>
        </w:rPr>
        <w:annotationRef/>
      </w:r>
      <w:r>
        <w:t>Can we propose in a policy document?</w:t>
      </w:r>
    </w:p>
  </w:comment>
  <w:comment w:id="4" w:author="Information Technology 01" w:date="2021-06-23T14:42:00Z" w:initials="IT0">
    <w:p w14:paraId="60A05A71" w14:textId="36BA3514" w:rsidR="00B52EDA" w:rsidRDefault="00B52EDA">
      <w:pPr>
        <w:pStyle w:val="CommentText"/>
      </w:pPr>
      <w:r>
        <w:rPr>
          <w:rStyle w:val="CommentReference"/>
        </w:rPr>
        <w:annotationRef/>
      </w:r>
      <w:r w:rsidRPr="00B52EDA">
        <w:t>Equality and non-discrimination, participation, as well as transparency and accountability are the key human rights principles that should guide the design and implementation of social protection policies.</w:t>
      </w:r>
    </w:p>
  </w:comment>
  <w:comment w:id="5" w:author="Information Technology 01" w:date="2021-06-23T14:11:00Z" w:initials="IT0">
    <w:p w14:paraId="42416B48" w14:textId="25A706CA" w:rsidR="00B56547" w:rsidRDefault="00B56547">
      <w:pPr>
        <w:pStyle w:val="CommentText"/>
      </w:pPr>
      <w:r>
        <w:rPr>
          <w:rStyle w:val="CommentReference"/>
        </w:rPr>
        <w:annotationRef/>
      </w:r>
      <w:r>
        <w:t>Policy Statement should align with Strategic Trust Area</w:t>
      </w:r>
      <w:r w:rsidR="00F27A7A">
        <w:t xml:space="preserve">. It should describe very clear destination. It becomes a clear message announced to the audience saying that this is What we want? </w:t>
      </w:r>
    </w:p>
  </w:comment>
  <w:comment w:id="6" w:author="Information Technology 01" w:date="2021-06-23T14:12:00Z" w:initials="IT0">
    <w:p w14:paraId="45CBF105" w14:textId="2831A9F8" w:rsidR="00B56547" w:rsidRDefault="00B56547">
      <w:pPr>
        <w:pStyle w:val="CommentText"/>
      </w:pPr>
      <w:r>
        <w:rPr>
          <w:rStyle w:val="CommentReference"/>
        </w:rPr>
        <w:annotationRef/>
      </w:r>
      <w:r>
        <w:t xml:space="preserve">Or </w:t>
      </w:r>
      <w:proofErr w:type="gramStart"/>
      <w:r>
        <w:t>Measures ??</w:t>
      </w:r>
      <w:proofErr w:type="gramEnd"/>
    </w:p>
  </w:comment>
  <w:comment w:id="8" w:author="Information Technology 01" w:date="2021-06-23T14:37:00Z" w:initials="IT0">
    <w:p w14:paraId="3914396A" w14:textId="0A865325" w:rsidR="00B52EDA" w:rsidRDefault="00B52EDA">
      <w:pPr>
        <w:pStyle w:val="CommentText"/>
      </w:pPr>
      <w:r>
        <w:rPr>
          <w:rStyle w:val="CommentReference"/>
        </w:rPr>
        <w:annotationRef/>
      </w:r>
      <w:r>
        <w:t xml:space="preserve">Need to align with guiding principles </w:t>
      </w:r>
    </w:p>
  </w:comment>
  <w:comment w:id="9" w:author="Information Technology 01" w:date="2021-06-23T14:36:00Z" w:initials="IT0">
    <w:p w14:paraId="2A2815D6" w14:textId="719618B5" w:rsidR="00B52EDA" w:rsidRDefault="00B52EDA">
      <w:pPr>
        <w:pStyle w:val="CommentText"/>
      </w:pPr>
      <w:r>
        <w:rPr>
          <w:rStyle w:val="CommentReference"/>
        </w:rPr>
        <w:annotationRef/>
      </w:r>
      <w:r>
        <w:t xml:space="preserve">Please </w:t>
      </w:r>
      <w:r w:rsidR="00F27A7A">
        <w:t>describe as</w:t>
      </w:r>
      <w:r>
        <w:t xml:space="preserve"> per given example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4724A05" w15:done="0"/>
  <w15:commentEx w15:paraId="0646DB3B" w15:done="0"/>
  <w15:commentEx w15:paraId="1C9ACC71" w15:done="0"/>
  <w15:commentEx w15:paraId="0EF5C038" w15:done="0"/>
  <w15:commentEx w15:paraId="60A05A71" w15:done="0"/>
  <w15:commentEx w15:paraId="42416B48" w15:done="0"/>
  <w15:commentEx w15:paraId="45CBF105" w15:done="0"/>
  <w15:commentEx w15:paraId="3914396A" w15:done="0"/>
  <w15:commentEx w15:paraId="2A2815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DC1A9" w16cex:dateUtc="2021-06-23T08:50:00Z"/>
  <w16cex:commentExtensible w16cex:durableId="247DC1EB" w16cex:dateUtc="2021-06-23T08:51:00Z"/>
  <w16cex:commentExtensible w16cex:durableId="247DC909" w16cex:dateUtc="2021-06-23T09:21:00Z"/>
  <w16cex:commentExtensible w16cex:durableId="247DBEFC" w16cex:dateUtc="2021-06-23T08:39:00Z"/>
  <w16cex:commentExtensible w16cex:durableId="247DC6F3" w16cex:dateUtc="2021-06-23T09:12:00Z"/>
  <w16cex:commentExtensible w16cex:durableId="247DBFAC" w16cex:dateUtc="2021-06-23T08:41:00Z"/>
  <w16cex:commentExtensible w16cex:durableId="247DBFE0" w16cex:dateUtc="2021-06-23T08:42:00Z"/>
  <w16cex:commentExtensible w16cex:durableId="247DC59D" w16cex:dateUtc="2021-06-23T09:07:00Z"/>
  <w16cex:commentExtensible w16cex:durableId="247DC56D" w16cex:dateUtc="2021-06-23T0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4724A05" w16cid:durableId="247DC1A9"/>
  <w16cid:commentId w16cid:paraId="0646DB3B" w16cid:durableId="247DC1EB"/>
  <w16cid:commentId w16cid:paraId="1C9ACC71" w16cid:durableId="247DC909"/>
  <w16cid:commentId w16cid:paraId="0EF5C038" w16cid:durableId="247DBEFC"/>
  <w16cid:commentId w16cid:paraId="60A05A71" w16cid:durableId="247DC6F3"/>
  <w16cid:commentId w16cid:paraId="42416B48" w16cid:durableId="247DBFAC"/>
  <w16cid:commentId w16cid:paraId="45CBF105" w16cid:durableId="247DBFE0"/>
  <w16cid:commentId w16cid:paraId="3914396A" w16cid:durableId="247DC59D"/>
  <w16cid:commentId w16cid:paraId="2A2815D6" w16cid:durableId="247DC5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37C70" w14:textId="77777777" w:rsidR="009826FF" w:rsidRDefault="009826FF" w:rsidP="008932C7">
      <w:pPr>
        <w:spacing w:after="0" w:line="240" w:lineRule="auto"/>
      </w:pPr>
      <w:r>
        <w:separator/>
      </w:r>
    </w:p>
  </w:endnote>
  <w:endnote w:type="continuationSeparator" w:id="0">
    <w:p w14:paraId="71B3EA8B" w14:textId="77777777" w:rsidR="009826FF" w:rsidRDefault="009826FF" w:rsidP="00893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Myriad Pro">
    <w:altName w:val="Arial"/>
    <w:panose1 w:val="020B0503030403020204"/>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123EE" w14:textId="77777777" w:rsidR="009826FF" w:rsidRDefault="009826FF" w:rsidP="008932C7">
      <w:pPr>
        <w:spacing w:after="0" w:line="240" w:lineRule="auto"/>
      </w:pPr>
      <w:r>
        <w:separator/>
      </w:r>
    </w:p>
  </w:footnote>
  <w:footnote w:type="continuationSeparator" w:id="0">
    <w:p w14:paraId="53515479" w14:textId="77777777" w:rsidR="009826FF" w:rsidRDefault="009826FF" w:rsidP="008932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92914"/>
    <w:multiLevelType w:val="hybridMultilevel"/>
    <w:tmpl w:val="57444F2E"/>
    <w:lvl w:ilvl="0" w:tplc="30801D16">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BE602F"/>
    <w:multiLevelType w:val="hybridMultilevel"/>
    <w:tmpl w:val="69348BF6"/>
    <w:lvl w:ilvl="0" w:tplc="72A6E5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10E99"/>
    <w:multiLevelType w:val="hybridMultilevel"/>
    <w:tmpl w:val="C764C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863CF"/>
    <w:multiLevelType w:val="hybridMultilevel"/>
    <w:tmpl w:val="DC543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09348C"/>
    <w:multiLevelType w:val="multilevel"/>
    <w:tmpl w:val="15A23B1E"/>
    <w:lvl w:ilvl="0">
      <w:start w:val="1"/>
      <w:numFmt w:val="decimal"/>
      <w:lvlText w:val="%1."/>
      <w:lvlJc w:val="left"/>
      <w:pPr>
        <w:ind w:left="720" w:hanging="360"/>
      </w:pPr>
      <w:rPr>
        <w:rFonts w:hint="default"/>
      </w:rPr>
    </w:lvl>
    <w:lvl w:ilvl="1">
      <w:start w:val="7"/>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3"/>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737AB8"/>
    <w:multiLevelType w:val="hybridMultilevel"/>
    <w:tmpl w:val="2D660C98"/>
    <w:lvl w:ilvl="0" w:tplc="0CB4C5F8">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B5C42"/>
    <w:multiLevelType w:val="hybridMultilevel"/>
    <w:tmpl w:val="678E10AC"/>
    <w:lvl w:ilvl="0" w:tplc="B72464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D654A"/>
    <w:multiLevelType w:val="hybridMultilevel"/>
    <w:tmpl w:val="1DCEA74C"/>
    <w:lvl w:ilvl="0" w:tplc="30801D1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93983"/>
    <w:multiLevelType w:val="multilevel"/>
    <w:tmpl w:val="5F3610C8"/>
    <w:lvl w:ilvl="0">
      <w:start w:val="1"/>
      <w:numFmt w:val="decimal"/>
      <w:lvlText w:val="%1."/>
      <w:lvlJc w:val="left"/>
      <w:pPr>
        <w:ind w:left="720" w:hanging="360"/>
      </w:pPr>
      <w:rPr>
        <w:rFonts w:hint="default"/>
      </w:rPr>
    </w:lvl>
    <w:lvl w:ilvl="1">
      <w:start w:val="1"/>
      <w:numFmt w:val="decimal"/>
      <w:isLgl/>
      <w:lvlText w:val="%1.%2."/>
      <w:lvlJc w:val="left"/>
      <w:pPr>
        <w:ind w:left="2160" w:hanging="360"/>
      </w:pPr>
      <w:rPr>
        <w:rFonts w:hint="default"/>
        <w:b/>
        <w:bCs w:val="0"/>
        <w:color w:val="auto"/>
        <w:sz w:val="24"/>
        <w:szCs w:val="24"/>
      </w:rPr>
    </w:lvl>
    <w:lvl w:ilvl="2">
      <w:start w:val="1"/>
      <w:numFmt w:val="decimal"/>
      <w:isLgl/>
      <w:lvlText w:val="%1.%2.%3."/>
      <w:lvlJc w:val="left"/>
      <w:pPr>
        <w:ind w:left="108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377690C"/>
    <w:multiLevelType w:val="multilevel"/>
    <w:tmpl w:val="6C0694D6"/>
    <w:lvl w:ilvl="0">
      <w:start w:val="5"/>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061474"/>
    <w:multiLevelType w:val="hybridMultilevel"/>
    <w:tmpl w:val="EAF8D8BC"/>
    <w:lvl w:ilvl="0" w:tplc="99EA55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8D2EF8"/>
    <w:multiLevelType w:val="hybridMultilevel"/>
    <w:tmpl w:val="14C67082"/>
    <w:lvl w:ilvl="0" w:tplc="ED06C2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FC4430"/>
    <w:multiLevelType w:val="hybridMultilevel"/>
    <w:tmpl w:val="C3A2A4DE"/>
    <w:lvl w:ilvl="0" w:tplc="3F3ADE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5B5505"/>
    <w:multiLevelType w:val="hybridMultilevel"/>
    <w:tmpl w:val="F1C6D08C"/>
    <w:lvl w:ilvl="0" w:tplc="7AF8D9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BF510D"/>
    <w:multiLevelType w:val="multilevel"/>
    <w:tmpl w:val="0409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1E1C72"/>
    <w:multiLevelType w:val="multilevel"/>
    <w:tmpl w:val="205485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7A8008E"/>
    <w:multiLevelType w:val="multilevel"/>
    <w:tmpl w:val="118EE920"/>
    <w:lvl w:ilvl="0">
      <w:start w:val="5"/>
      <w:numFmt w:val="decimal"/>
      <w:lvlText w:val="%1."/>
      <w:lvlJc w:val="left"/>
      <w:pPr>
        <w:ind w:left="900" w:hanging="900"/>
      </w:pPr>
      <w:rPr>
        <w:rFonts w:hint="default"/>
      </w:rPr>
    </w:lvl>
    <w:lvl w:ilvl="1">
      <w:start w:val="7"/>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3"/>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49585D"/>
    <w:multiLevelType w:val="multilevel"/>
    <w:tmpl w:val="3EB89D56"/>
    <w:lvl w:ilvl="0">
      <w:start w:val="3"/>
      <w:numFmt w:val="decimal"/>
      <w:lvlText w:val="%1"/>
      <w:lvlJc w:val="left"/>
      <w:pPr>
        <w:ind w:left="840" w:hanging="840"/>
      </w:pPr>
      <w:rPr>
        <w:rFonts w:hint="default"/>
      </w:rPr>
    </w:lvl>
    <w:lvl w:ilvl="1">
      <w:start w:val="7"/>
      <w:numFmt w:val="decimal"/>
      <w:lvlText w:val="%1.%2"/>
      <w:lvlJc w:val="left"/>
      <w:pPr>
        <w:ind w:left="930" w:hanging="840"/>
      </w:pPr>
      <w:rPr>
        <w:rFonts w:hint="default"/>
      </w:rPr>
    </w:lvl>
    <w:lvl w:ilvl="2">
      <w:start w:val="2"/>
      <w:numFmt w:val="decimal"/>
      <w:lvlText w:val="%1.%2.%3"/>
      <w:lvlJc w:val="left"/>
      <w:pPr>
        <w:ind w:left="1020" w:hanging="840"/>
      </w:pPr>
      <w:rPr>
        <w:rFonts w:hint="default"/>
      </w:rPr>
    </w:lvl>
    <w:lvl w:ilvl="3">
      <w:start w:val="3"/>
      <w:numFmt w:val="decimal"/>
      <w:lvlText w:val="%1.%2.%3.%4"/>
      <w:lvlJc w:val="left"/>
      <w:pPr>
        <w:ind w:left="1110" w:hanging="84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30DE75E8"/>
    <w:multiLevelType w:val="multilevel"/>
    <w:tmpl w:val="30F6D72E"/>
    <w:lvl w:ilvl="0">
      <w:start w:val="6"/>
      <w:numFmt w:val="decimal"/>
      <w:lvlText w:val="%1."/>
      <w:lvlJc w:val="left"/>
      <w:pPr>
        <w:ind w:left="720" w:hanging="360"/>
      </w:pPr>
      <w:rPr>
        <w:rFonts w:ascii="Times New Roman" w:hAnsi="Times New Roman" w:cs="Times New Roman" w:hint="default"/>
        <w:b w:val="0"/>
        <w:color w:val="00B050"/>
        <w:sz w:val="24"/>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5B114F7"/>
    <w:multiLevelType w:val="hybridMultilevel"/>
    <w:tmpl w:val="DB3E8E7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B802F6"/>
    <w:multiLevelType w:val="hybridMultilevel"/>
    <w:tmpl w:val="3C781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CB433B"/>
    <w:multiLevelType w:val="multilevel"/>
    <w:tmpl w:val="5554FB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3EE46B9F"/>
    <w:multiLevelType w:val="multilevel"/>
    <w:tmpl w:val="27CE54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91487D"/>
    <w:multiLevelType w:val="hybridMultilevel"/>
    <w:tmpl w:val="71FC3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4E5F97"/>
    <w:multiLevelType w:val="hybridMultilevel"/>
    <w:tmpl w:val="EDD828F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7A00424"/>
    <w:multiLevelType w:val="hybridMultilevel"/>
    <w:tmpl w:val="FADEC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580D6C"/>
    <w:multiLevelType w:val="hybridMultilevel"/>
    <w:tmpl w:val="0EF8A102"/>
    <w:lvl w:ilvl="0" w:tplc="C598E8A8">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37870"/>
    <w:multiLevelType w:val="multilevel"/>
    <w:tmpl w:val="BDB07958"/>
    <w:lvl w:ilvl="0">
      <w:start w:val="3"/>
      <w:numFmt w:val="decimal"/>
      <w:lvlText w:val="%1."/>
      <w:lvlJc w:val="left"/>
      <w:pPr>
        <w:ind w:left="1080" w:hanging="1080"/>
      </w:pPr>
      <w:rPr>
        <w:rFonts w:hint="default"/>
      </w:rPr>
    </w:lvl>
    <w:lvl w:ilvl="1">
      <w:start w:val="7"/>
      <w:numFmt w:val="decimal"/>
      <w:lvlText w:val="%1.%2."/>
      <w:lvlJc w:val="left"/>
      <w:pPr>
        <w:ind w:left="1152" w:hanging="1080"/>
      </w:pPr>
      <w:rPr>
        <w:rFonts w:hint="default"/>
      </w:rPr>
    </w:lvl>
    <w:lvl w:ilvl="2">
      <w:start w:val="2"/>
      <w:numFmt w:val="decimal"/>
      <w:lvlText w:val="%1.%2.%3."/>
      <w:lvlJc w:val="left"/>
      <w:pPr>
        <w:ind w:left="1224" w:hanging="1080"/>
      </w:pPr>
      <w:rPr>
        <w:rFonts w:hint="default"/>
      </w:rPr>
    </w:lvl>
    <w:lvl w:ilvl="3">
      <w:start w:val="3"/>
      <w:numFmt w:val="decimal"/>
      <w:lvlText w:val="%1.%2.%3.%4."/>
      <w:lvlJc w:val="left"/>
      <w:pPr>
        <w:ind w:left="1296" w:hanging="1080"/>
      </w:pPr>
      <w:rPr>
        <w:rFonts w:hint="default"/>
      </w:rPr>
    </w:lvl>
    <w:lvl w:ilvl="4">
      <w:start w:val="1"/>
      <w:numFmt w:val="decimal"/>
      <w:lvlText w:val="%1.%2.%3.%4.%5."/>
      <w:lvlJc w:val="left"/>
      <w:pPr>
        <w:ind w:left="1368" w:hanging="1080"/>
      </w:pPr>
      <w:rPr>
        <w:rFonts w:hint="default"/>
        <w:b/>
        <w:bCs/>
      </w:rPr>
    </w:lvl>
    <w:lvl w:ilvl="5">
      <w:start w:val="1"/>
      <w:numFmt w:val="decimal"/>
      <w:lvlText w:val="%1.%2.%3.%4.%5.%6."/>
      <w:lvlJc w:val="left"/>
      <w:pPr>
        <w:ind w:left="342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28" w15:restartNumberingAfterBreak="0">
    <w:nsid w:val="508124FD"/>
    <w:multiLevelType w:val="multilevel"/>
    <w:tmpl w:val="549C619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7EA6BF6"/>
    <w:multiLevelType w:val="hybridMultilevel"/>
    <w:tmpl w:val="9962B3F8"/>
    <w:lvl w:ilvl="0" w:tplc="BC98BB8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170A1C"/>
    <w:multiLevelType w:val="multilevel"/>
    <w:tmpl w:val="205485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04B744E"/>
    <w:multiLevelType w:val="hybridMultilevel"/>
    <w:tmpl w:val="51965A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0DC2321"/>
    <w:multiLevelType w:val="multilevel"/>
    <w:tmpl w:val="9EE09316"/>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1B94510"/>
    <w:multiLevelType w:val="hybridMultilevel"/>
    <w:tmpl w:val="98326676"/>
    <w:lvl w:ilvl="0" w:tplc="30801D16">
      <w:numFmt w:val="bullet"/>
      <w:lvlText w:val="-"/>
      <w:lvlJc w:val="left"/>
      <w:pPr>
        <w:ind w:left="2160" w:hanging="360"/>
      </w:pPr>
      <w:rPr>
        <w:rFonts w:ascii="Calibri" w:eastAsiaTheme="minorHAnsi" w:hAnsi="Calibri" w:cstheme="minorBid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74878F4"/>
    <w:multiLevelType w:val="hybridMultilevel"/>
    <w:tmpl w:val="0A30431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83232"/>
    <w:multiLevelType w:val="multilevel"/>
    <w:tmpl w:val="CCD80AD6"/>
    <w:lvl w:ilvl="0">
      <w:start w:val="5"/>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37B06B2"/>
    <w:multiLevelType w:val="multilevel"/>
    <w:tmpl w:val="164E1DE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75701F"/>
    <w:multiLevelType w:val="hybridMultilevel"/>
    <w:tmpl w:val="1A64B5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010A1B"/>
    <w:multiLevelType w:val="hybridMultilevel"/>
    <w:tmpl w:val="0E9CFCDC"/>
    <w:lvl w:ilvl="0" w:tplc="EA0C911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00087"/>
    <w:multiLevelType w:val="multilevel"/>
    <w:tmpl w:val="C1B4C3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37"/>
  </w:num>
  <w:num w:numId="3">
    <w:abstractNumId w:val="3"/>
  </w:num>
  <w:num w:numId="4">
    <w:abstractNumId w:val="20"/>
  </w:num>
  <w:num w:numId="5">
    <w:abstractNumId w:val="30"/>
  </w:num>
  <w:num w:numId="6">
    <w:abstractNumId w:val="21"/>
  </w:num>
  <w:num w:numId="7">
    <w:abstractNumId w:val="12"/>
  </w:num>
  <w:num w:numId="8">
    <w:abstractNumId w:val="34"/>
  </w:num>
  <w:num w:numId="9">
    <w:abstractNumId w:val="6"/>
  </w:num>
  <w:num w:numId="10">
    <w:abstractNumId w:val="13"/>
  </w:num>
  <w:num w:numId="11">
    <w:abstractNumId w:val="11"/>
  </w:num>
  <w:num w:numId="12">
    <w:abstractNumId w:val="29"/>
  </w:num>
  <w:num w:numId="13">
    <w:abstractNumId w:val="26"/>
  </w:num>
  <w:num w:numId="14">
    <w:abstractNumId w:val="38"/>
  </w:num>
  <w:num w:numId="15">
    <w:abstractNumId w:val="14"/>
  </w:num>
  <w:num w:numId="16">
    <w:abstractNumId w:val="18"/>
  </w:num>
  <w:num w:numId="17">
    <w:abstractNumId w:val="36"/>
  </w:num>
  <w:num w:numId="18">
    <w:abstractNumId w:val="1"/>
  </w:num>
  <w:num w:numId="19">
    <w:abstractNumId w:val="4"/>
  </w:num>
  <w:num w:numId="20">
    <w:abstractNumId w:val="7"/>
  </w:num>
  <w:num w:numId="21">
    <w:abstractNumId w:val="8"/>
  </w:num>
  <w:num w:numId="22">
    <w:abstractNumId w:val="16"/>
  </w:num>
  <w:num w:numId="23">
    <w:abstractNumId w:val="15"/>
  </w:num>
  <w:num w:numId="24">
    <w:abstractNumId w:val="22"/>
  </w:num>
  <w:num w:numId="25">
    <w:abstractNumId w:val="2"/>
  </w:num>
  <w:num w:numId="26">
    <w:abstractNumId w:val="5"/>
  </w:num>
  <w:num w:numId="27">
    <w:abstractNumId w:val="32"/>
  </w:num>
  <w:num w:numId="28">
    <w:abstractNumId w:val="24"/>
  </w:num>
  <w:num w:numId="29">
    <w:abstractNumId w:val="25"/>
  </w:num>
  <w:num w:numId="30">
    <w:abstractNumId w:val="39"/>
  </w:num>
  <w:num w:numId="31">
    <w:abstractNumId w:val="23"/>
  </w:num>
  <w:num w:numId="32">
    <w:abstractNumId w:val="19"/>
  </w:num>
  <w:num w:numId="33">
    <w:abstractNumId w:val="17"/>
  </w:num>
  <w:num w:numId="34">
    <w:abstractNumId w:val="27"/>
  </w:num>
  <w:num w:numId="35">
    <w:abstractNumId w:val="9"/>
  </w:num>
  <w:num w:numId="36">
    <w:abstractNumId w:val="35"/>
  </w:num>
  <w:num w:numId="37">
    <w:abstractNumId w:val="31"/>
  </w:num>
  <w:num w:numId="38">
    <w:abstractNumId w:val="33"/>
  </w:num>
  <w:num w:numId="39">
    <w:abstractNumId w:val="0"/>
  </w:num>
  <w:num w:numId="4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formation Technology 01">
    <w15:presenceInfo w15:providerId="AD" w15:userId="S::it01@towerhall.lk::c2bc9128-741a-41b0-8396-43e9349e8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3AA"/>
    <w:rsid w:val="00014C41"/>
    <w:rsid w:val="00023E76"/>
    <w:rsid w:val="00026961"/>
    <w:rsid w:val="00030219"/>
    <w:rsid w:val="0004611E"/>
    <w:rsid w:val="00053351"/>
    <w:rsid w:val="00056C4A"/>
    <w:rsid w:val="00061283"/>
    <w:rsid w:val="00070710"/>
    <w:rsid w:val="00071AA1"/>
    <w:rsid w:val="00071C38"/>
    <w:rsid w:val="00073BD7"/>
    <w:rsid w:val="00083E6E"/>
    <w:rsid w:val="00083FE7"/>
    <w:rsid w:val="00086396"/>
    <w:rsid w:val="0009668E"/>
    <w:rsid w:val="000A0A4D"/>
    <w:rsid w:val="000A211C"/>
    <w:rsid w:val="000B218D"/>
    <w:rsid w:val="000C0CB7"/>
    <w:rsid w:val="000D236E"/>
    <w:rsid w:val="000E29E8"/>
    <w:rsid w:val="00107749"/>
    <w:rsid w:val="001140DC"/>
    <w:rsid w:val="00120B05"/>
    <w:rsid w:val="001264C2"/>
    <w:rsid w:val="00126968"/>
    <w:rsid w:val="00135D57"/>
    <w:rsid w:val="00161729"/>
    <w:rsid w:val="0018508D"/>
    <w:rsid w:val="001903D5"/>
    <w:rsid w:val="00195FE3"/>
    <w:rsid w:val="001A1032"/>
    <w:rsid w:val="001A68AC"/>
    <w:rsid w:val="001B2795"/>
    <w:rsid w:val="001C6B46"/>
    <w:rsid w:val="001C7264"/>
    <w:rsid w:val="001F57EF"/>
    <w:rsid w:val="00212D1B"/>
    <w:rsid w:val="00213DD7"/>
    <w:rsid w:val="002268E2"/>
    <w:rsid w:val="00246476"/>
    <w:rsid w:val="002506B3"/>
    <w:rsid w:val="00250F3F"/>
    <w:rsid w:val="002B1C1A"/>
    <w:rsid w:val="002D5568"/>
    <w:rsid w:val="002E5784"/>
    <w:rsid w:val="00303EFB"/>
    <w:rsid w:val="00320C8D"/>
    <w:rsid w:val="00323D29"/>
    <w:rsid w:val="00342DF7"/>
    <w:rsid w:val="00344163"/>
    <w:rsid w:val="003450F5"/>
    <w:rsid w:val="00360694"/>
    <w:rsid w:val="00382F72"/>
    <w:rsid w:val="003C6746"/>
    <w:rsid w:val="003D4928"/>
    <w:rsid w:val="003F6F7A"/>
    <w:rsid w:val="00401165"/>
    <w:rsid w:val="00411472"/>
    <w:rsid w:val="00411A06"/>
    <w:rsid w:val="00417813"/>
    <w:rsid w:val="0042145A"/>
    <w:rsid w:val="0042225E"/>
    <w:rsid w:val="00425C63"/>
    <w:rsid w:val="00444AA0"/>
    <w:rsid w:val="00450741"/>
    <w:rsid w:val="004768FB"/>
    <w:rsid w:val="00494E33"/>
    <w:rsid w:val="004A3B0C"/>
    <w:rsid w:val="004C2F9C"/>
    <w:rsid w:val="004D06FC"/>
    <w:rsid w:val="004D3437"/>
    <w:rsid w:val="004D792E"/>
    <w:rsid w:val="004E59F5"/>
    <w:rsid w:val="0051754B"/>
    <w:rsid w:val="00525C6A"/>
    <w:rsid w:val="0053465B"/>
    <w:rsid w:val="00543060"/>
    <w:rsid w:val="00570E1F"/>
    <w:rsid w:val="005A2798"/>
    <w:rsid w:val="005A3E75"/>
    <w:rsid w:val="005A547F"/>
    <w:rsid w:val="005A6164"/>
    <w:rsid w:val="005B4BD6"/>
    <w:rsid w:val="005C0CD4"/>
    <w:rsid w:val="005C4A49"/>
    <w:rsid w:val="005D71C8"/>
    <w:rsid w:val="005E1BE2"/>
    <w:rsid w:val="005E4389"/>
    <w:rsid w:val="005E514B"/>
    <w:rsid w:val="005E75DF"/>
    <w:rsid w:val="00604482"/>
    <w:rsid w:val="00635CC4"/>
    <w:rsid w:val="00637F81"/>
    <w:rsid w:val="0064294C"/>
    <w:rsid w:val="006452F2"/>
    <w:rsid w:val="0066549A"/>
    <w:rsid w:val="006710E7"/>
    <w:rsid w:val="0068068C"/>
    <w:rsid w:val="006924E4"/>
    <w:rsid w:val="006A0116"/>
    <w:rsid w:val="006B2D2B"/>
    <w:rsid w:val="006C033B"/>
    <w:rsid w:val="006C26FD"/>
    <w:rsid w:val="006F3115"/>
    <w:rsid w:val="006F4E57"/>
    <w:rsid w:val="00704044"/>
    <w:rsid w:val="00705BBA"/>
    <w:rsid w:val="00707BC9"/>
    <w:rsid w:val="00740019"/>
    <w:rsid w:val="0076213A"/>
    <w:rsid w:val="00762CB4"/>
    <w:rsid w:val="007644AE"/>
    <w:rsid w:val="00765DC4"/>
    <w:rsid w:val="007A4174"/>
    <w:rsid w:val="007A673C"/>
    <w:rsid w:val="007B5E61"/>
    <w:rsid w:val="007D0BAD"/>
    <w:rsid w:val="007E7BE2"/>
    <w:rsid w:val="007F2B53"/>
    <w:rsid w:val="007F2D34"/>
    <w:rsid w:val="00805118"/>
    <w:rsid w:val="008126E2"/>
    <w:rsid w:val="0082507E"/>
    <w:rsid w:val="00841760"/>
    <w:rsid w:val="00863D9F"/>
    <w:rsid w:val="00865737"/>
    <w:rsid w:val="0087374A"/>
    <w:rsid w:val="0087483B"/>
    <w:rsid w:val="0087492B"/>
    <w:rsid w:val="00874C58"/>
    <w:rsid w:val="008932C7"/>
    <w:rsid w:val="008A3689"/>
    <w:rsid w:val="008D283C"/>
    <w:rsid w:val="008D67D7"/>
    <w:rsid w:val="008E38D9"/>
    <w:rsid w:val="009138A6"/>
    <w:rsid w:val="00913E0B"/>
    <w:rsid w:val="00925AC4"/>
    <w:rsid w:val="009533DB"/>
    <w:rsid w:val="00953AF7"/>
    <w:rsid w:val="0095476C"/>
    <w:rsid w:val="00962D5D"/>
    <w:rsid w:val="009713F6"/>
    <w:rsid w:val="00971EB4"/>
    <w:rsid w:val="00971EDA"/>
    <w:rsid w:val="00976D05"/>
    <w:rsid w:val="009826FF"/>
    <w:rsid w:val="009915C5"/>
    <w:rsid w:val="00993920"/>
    <w:rsid w:val="009B1FFE"/>
    <w:rsid w:val="009C046F"/>
    <w:rsid w:val="009C2129"/>
    <w:rsid w:val="009F38A3"/>
    <w:rsid w:val="009F502A"/>
    <w:rsid w:val="009F6534"/>
    <w:rsid w:val="009F72B1"/>
    <w:rsid w:val="00A03D89"/>
    <w:rsid w:val="00A060EF"/>
    <w:rsid w:val="00A12A48"/>
    <w:rsid w:val="00A13550"/>
    <w:rsid w:val="00A137D9"/>
    <w:rsid w:val="00A17D31"/>
    <w:rsid w:val="00A564E7"/>
    <w:rsid w:val="00A60585"/>
    <w:rsid w:val="00A82745"/>
    <w:rsid w:val="00A975BF"/>
    <w:rsid w:val="00AA6293"/>
    <w:rsid w:val="00AA7CF0"/>
    <w:rsid w:val="00AB21EE"/>
    <w:rsid w:val="00AC69C2"/>
    <w:rsid w:val="00AE5479"/>
    <w:rsid w:val="00AF6BC0"/>
    <w:rsid w:val="00B11DB5"/>
    <w:rsid w:val="00B22278"/>
    <w:rsid w:val="00B33002"/>
    <w:rsid w:val="00B40938"/>
    <w:rsid w:val="00B46AB4"/>
    <w:rsid w:val="00B52EDA"/>
    <w:rsid w:val="00B56547"/>
    <w:rsid w:val="00B90421"/>
    <w:rsid w:val="00B9248D"/>
    <w:rsid w:val="00BA3742"/>
    <w:rsid w:val="00BA723A"/>
    <w:rsid w:val="00BA7D01"/>
    <w:rsid w:val="00BC382F"/>
    <w:rsid w:val="00BD3F04"/>
    <w:rsid w:val="00BD5C24"/>
    <w:rsid w:val="00BE622A"/>
    <w:rsid w:val="00C072B1"/>
    <w:rsid w:val="00C15C08"/>
    <w:rsid w:val="00C1772D"/>
    <w:rsid w:val="00C34189"/>
    <w:rsid w:val="00C36BCD"/>
    <w:rsid w:val="00C42AF6"/>
    <w:rsid w:val="00C57312"/>
    <w:rsid w:val="00C57E88"/>
    <w:rsid w:val="00C65E5D"/>
    <w:rsid w:val="00C80D15"/>
    <w:rsid w:val="00C811A9"/>
    <w:rsid w:val="00C93C14"/>
    <w:rsid w:val="00CB1C70"/>
    <w:rsid w:val="00CB39D8"/>
    <w:rsid w:val="00CB3B01"/>
    <w:rsid w:val="00CB691F"/>
    <w:rsid w:val="00CC4BE3"/>
    <w:rsid w:val="00CE237B"/>
    <w:rsid w:val="00D0021C"/>
    <w:rsid w:val="00D0149B"/>
    <w:rsid w:val="00D01FA0"/>
    <w:rsid w:val="00D05106"/>
    <w:rsid w:val="00D0681E"/>
    <w:rsid w:val="00D159DC"/>
    <w:rsid w:val="00D303AA"/>
    <w:rsid w:val="00D7717F"/>
    <w:rsid w:val="00D87042"/>
    <w:rsid w:val="00D9462A"/>
    <w:rsid w:val="00DA5F3E"/>
    <w:rsid w:val="00DA7257"/>
    <w:rsid w:val="00DB2EE9"/>
    <w:rsid w:val="00DC3BA2"/>
    <w:rsid w:val="00DD0A6C"/>
    <w:rsid w:val="00DD2450"/>
    <w:rsid w:val="00DD4F45"/>
    <w:rsid w:val="00DE1211"/>
    <w:rsid w:val="00DE3D93"/>
    <w:rsid w:val="00DF5A63"/>
    <w:rsid w:val="00E379D6"/>
    <w:rsid w:val="00E55D07"/>
    <w:rsid w:val="00E60D2E"/>
    <w:rsid w:val="00E7089E"/>
    <w:rsid w:val="00E74601"/>
    <w:rsid w:val="00E75A80"/>
    <w:rsid w:val="00E75C61"/>
    <w:rsid w:val="00EB67DE"/>
    <w:rsid w:val="00EC1E51"/>
    <w:rsid w:val="00EF3F9C"/>
    <w:rsid w:val="00F166DF"/>
    <w:rsid w:val="00F27A7A"/>
    <w:rsid w:val="00F34433"/>
    <w:rsid w:val="00F4200E"/>
    <w:rsid w:val="00F43314"/>
    <w:rsid w:val="00F54502"/>
    <w:rsid w:val="00F56518"/>
    <w:rsid w:val="00F61BC8"/>
    <w:rsid w:val="00F657A7"/>
    <w:rsid w:val="00F66644"/>
    <w:rsid w:val="00F705BC"/>
    <w:rsid w:val="00F74FDB"/>
    <w:rsid w:val="00FA1EC0"/>
    <w:rsid w:val="00FA28F7"/>
    <w:rsid w:val="00FA52EB"/>
    <w:rsid w:val="00FE5E02"/>
    <w:rsid w:val="00FF1282"/>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7C566"/>
  <w15:chartTrackingRefBased/>
  <w15:docId w15:val="{8B1C7DDA-58CD-46D1-9065-A9FB8801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3AA"/>
    <w:pPr>
      <w:ind w:left="720"/>
      <w:contextualSpacing/>
    </w:pPr>
  </w:style>
  <w:style w:type="table" w:styleId="TableGrid">
    <w:name w:val="Table Grid"/>
    <w:basedOn w:val="TableNormal"/>
    <w:uiPriority w:val="39"/>
    <w:rsid w:val="00762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07BC9"/>
    <w:rPr>
      <w:i/>
      <w:iCs/>
    </w:rPr>
  </w:style>
  <w:style w:type="paragraph" w:customStyle="1" w:styleId="Standard">
    <w:name w:val="Standard"/>
    <w:rsid w:val="00707BC9"/>
    <w:pPr>
      <w:suppressAutoHyphens/>
      <w:autoSpaceDN w:val="0"/>
      <w:spacing w:after="0" w:line="240" w:lineRule="auto"/>
      <w:textAlignment w:val="baseline"/>
    </w:pPr>
    <w:rPr>
      <w:rFonts w:ascii="Liberation Serif" w:eastAsia="NSimSun" w:hAnsi="Liberation Serif" w:cs="Lucida Sans"/>
      <w:kern w:val="3"/>
      <w:sz w:val="24"/>
      <w:szCs w:val="24"/>
      <w:lang w:val="en-GB" w:eastAsia="zh-CN" w:bidi="hi-IN"/>
    </w:rPr>
  </w:style>
  <w:style w:type="paragraph" w:customStyle="1" w:styleId="Default">
    <w:name w:val="Default"/>
    <w:rsid w:val="0018508D"/>
    <w:pPr>
      <w:autoSpaceDE w:val="0"/>
      <w:autoSpaceDN w:val="0"/>
      <w:adjustRightInd w:val="0"/>
      <w:spacing w:after="0" w:line="240" w:lineRule="auto"/>
    </w:pPr>
    <w:rPr>
      <w:rFonts w:ascii="Myriad Pro" w:hAnsi="Myriad Pro" w:cs="Myriad Pro"/>
      <w:color w:val="000000"/>
      <w:sz w:val="24"/>
      <w:szCs w:val="24"/>
    </w:rPr>
  </w:style>
  <w:style w:type="paragraph" w:customStyle="1" w:styleId="Pa1">
    <w:name w:val="Pa1"/>
    <w:basedOn w:val="Default"/>
    <w:next w:val="Default"/>
    <w:uiPriority w:val="99"/>
    <w:rsid w:val="0018508D"/>
    <w:pPr>
      <w:spacing w:line="241" w:lineRule="atLeast"/>
    </w:pPr>
    <w:rPr>
      <w:rFonts w:cstheme="minorBidi"/>
      <w:color w:val="auto"/>
    </w:rPr>
  </w:style>
  <w:style w:type="character" w:customStyle="1" w:styleId="A1">
    <w:name w:val="A1"/>
    <w:uiPriority w:val="99"/>
    <w:rsid w:val="0018508D"/>
    <w:rPr>
      <w:rFonts w:cs="Myriad Pro"/>
      <w:color w:val="000000"/>
    </w:rPr>
  </w:style>
  <w:style w:type="character" w:customStyle="1" w:styleId="A5">
    <w:name w:val="A5"/>
    <w:uiPriority w:val="99"/>
    <w:rsid w:val="0018508D"/>
    <w:rPr>
      <w:rFonts w:cs="Myriad Pro"/>
      <w:color w:val="000000"/>
      <w:sz w:val="14"/>
      <w:szCs w:val="14"/>
    </w:rPr>
  </w:style>
  <w:style w:type="paragraph" w:customStyle="1" w:styleId="Pa5">
    <w:name w:val="Pa5"/>
    <w:basedOn w:val="Default"/>
    <w:next w:val="Default"/>
    <w:uiPriority w:val="99"/>
    <w:rsid w:val="002E5784"/>
    <w:pPr>
      <w:spacing w:line="241" w:lineRule="atLeast"/>
    </w:pPr>
    <w:rPr>
      <w:rFonts w:cstheme="minorBidi"/>
      <w:color w:val="auto"/>
    </w:rPr>
  </w:style>
  <w:style w:type="paragraph" w:styleId="Header">
    <w:name w:val="header"/>
    <w:basedOn w:val="Normal"/>
    <w:link w:val="HeaderChar"/>
    <w:uiPriority w:val="99"/>
    <w:unhideWhenUsed/>
    <w:rsid w:val="00893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2C7"/>
  </w:style>
  <w:style w:type="paragraph" w:styleId="Footer">
    <w:name w:val="footer"/>
    <w:basedOn w:val="Normal"/>
    <w:link w:val="FooterChar"/>
    <w:uiPriority w:val="99"/>
    <w:unhideWhenUsed/>
    <w:rsid w:val="00893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2C7"/>
  </w:style>
  <w:style w:type="character" w:styleId="CommentReference">
    <w:name w:val="annotation reference"/>
    <w:basedOn w:val="DefaultParagraphFont"/>
    <w:uiPriority w:val="99"/>
    <w:semiHidden/>
    <w:unhideWhenUsed/>
    <w:rsid w:val="00B56547"/>
    <w:rPr>
      <w:sz w:val="16"/>
      <w:szCs w:val="16"/>
    </w:rPr>
  </w:style>
  <w:style w:type="paragraph" w:styleId="CommentText">
    <w:name w:val="annotation text"/>
    <w:basedOn w:val="Normal"/>
    <w:link w:val="CommentTextChar"/>
    <w:uiPriority w:val="99"/>
    <w:semiHidden/>
    <w:unhideWhenUsed/>
    <w:rsid w:val="00B56547"/>
    <w:pPr>
      <w:spacing w:line="240" w:lineRule="auto"/>
    </w:pPr>
    <w:rPr>
      <w:sz w:val="20"/>
      <w:szCs w:val="20"/>
    </w:rPr>
  </w:style>
  <w:style w:type="character" w:customStyle="1" w:styleId="CommentTextChar">
    <w:name w:val="Comment Text Char"/>
    <w:basedOn w:val="DefaultParagraphFont"/>
    <w:link w:val="CommentText"/>
    <w:uiPriority w:val="99"/>
    <w:semiHidden/>
    <w:rsid w:val="00B56547"/>
    <w:rPr>
      <w:sz w:val="20"/>
      <w:szCs w:val="20"/>
    </w:rPr>
  </w:style>
  <w:style w:type="paragraph" w:styleId="CommentSubject">
    <w:name w:val="annotation subject"/>
    <w:basedOn w:val="CommentText"/>
    <w:next w:val="CommentText"/>
    <w:link w:val="CommentSubjectChar"/>
    <w:uiPriority w:val="99"/>
    <w:semiHidden/>
    <w:unhideWhenUsed/>
    <w:rsid w:val="00B56547"/>
    <w:rPr>
      <w:b/>
      <w:bCs/>
    </w:rPr>
  </w:style>
  <w:style w:type="character" w:customStyle="1" w:styleId="CommentSubjectChar">
    <w:name w:val="Comment Subject Char"/>
    <w:basedOn w:val="CommentTextChar"/>
    <w:link w:val="CommentSubject"/>
    <w:uiPriority w:val="99"/>
    <w:semiHidden/>
    <w:rsid w:val="00B56547"/>
    <w:rPr>
      <w:b/>
      <w:bCs/>
      <w:sz w:val="20"/>
      <w:szCs w:val="20"/>
    </w:rPr>
  </w:style>
  <w:style w:type="paragraph" w:styleId="Revision">
    <w:name w:val="Revision"/>
    <w:hidden/>
    <w:uiPriority w:val="99"/>
    <w:semiHidden/>
    <w:rsid w:val="007644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1.png"/><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diagramColors" Target="diagrams/colors1.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FB431D-8D10-469D-9998-21786C2729C8}"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194C81BA-1993-4BF6-B4C9-921493F63248}">
      <dgm:prSet phldrT="[Text]">
        <dgm:style>
          <a:lnRef idx="0">
            <a:schemeClr val="accent4"/>
          </a:lnRef>
          <a:fillRef idx="3">
            <a:schemeClr val="accent4"/>
          </a:fillRef>
          <a:effectRef idx="3">
            <a:schemeClr val="accent4"/>
          </a:effectRef>
          <a:fontRef idx="minor">
            <a:schemeClr val="lt1"/>
          </a:fontRef>
        </dgm:style>
      </dgm:prSet>
      <dgm:spPr>
        <a:xfrm>
          <a:off x="4312730" y="1414706"/>
          <a:ext cx="954384" cy="870606"/>
        </a:xfr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n-US">
              <a:solidFill>
                <a:sysClr val="window" lastClr="FFFFFF"/>
              </a:solidFill>
              <a:latin typeface="Georgia" panose="02040502050405020303" pitchFamily="18" charset="0"/>
              <a:ea typeface="+mn-ea"/>
              <a:cs typeface="+mn-cs"/>
            </a:rPr>
            <a:t>School Age</a:t>
          </a:r>
        </a:p>
      </dgm:t>
    </dgm:pt>
    <dgm:pt modelId="{363FF2AC-0159-4ED8-A081-8FD3339C4AFF}" type="parTrans" cxnId="{3D6A9099-716B-4580-ADF4-CBA9A856A6E7}">
      <dgm:prSet/>
      <dgm:spPr/>
      <dgm:t>
        <a:bodyPr/>
        <a:lstStyle/>
        <a:p>
          <a:endParaRPr lang="en-US"/>
        </a:p>
      </dgm:t>
    </dgm:pt>
    <dgm:pt modelId="{F0D908BB-F955-46C3-8FD8-68FDBC7E11F1}" type="sibTrans" cxnId="{3D6A9099-716B-4580-ADF4-CBA9A856A6E7}">
      <dgm:prSet>
        <dgm:style>
          <a:lnRef idx="0">
            <a:schemeClr val="dk1"/>
          </a:lnRef>
          <a:fillRef idx="3">
            <a:schemeClr val="dk1"/>
          </a:fillRef>
          <a:effectRef idx="3">
            <a:schemeClr val="dk1"/>
          </a:effectRef>
          <a:fontRef idx="minor">
            <a:schemeClr val="lt1"/>
          </a:fontRef>
        </dgm:style>
      </dgm:prSet>
      <dgm:spPr>
        <a:xfrm rot="6337638">
          <a:off x="4360880" y="2420198"/>
          <a:ext cx="416686" cy="437624"/>
        </a:xfr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gm:spPr>
      <dgm:t>
        <a:bodyPr/>
        <a:lstStyle/>
        <a:p>
          <a:endParaRPr lang="en-US">
            <a:solidFill>
              <a:sysClr val="window" lastClr="FFFFFF"/>
            </a:solidFill>
            <a:latin typeface="Calibri" panose="020F0502020204030204"/>
            <a:ea typeface="+mn-ea"/>
            <a:cs typeface="+mn-cs"/>
          </a:endParaRPr>
        </a:p>
      </dgm:t>
    </dgm:pt>
    <dgm:pt modelId="{B1B35356-2442-41D4-90B3-C6F1425A0CA3}">
      <dgm:prSet phldrT="[Text]">
        <dgm:style>
          <a:lnRef idx="0">
            <a:schemeClr val="accent4"/>
          </a:lnRef>
          <a:fillRef idx="3">
            <a:schemeClr val="accent4"/>
          </a:fillRef>
          <a:effectRef idx="3">
            <a:schemeClr val="accent4"/>
          </a:effectRef>
          <a:fontRef idx="minor">
            <a:schemeClr val="lt1"/>
          </a:fontRef>
        </dgm:style>
      </dgm:prSet>
      <dgm:spPr>
        <a:xfrm>
          <a:off x="3828348" y="3013798"/>
          <a:ext cx="1009375" cy="939174"/>
        </a:xfr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n-US">
              <a:solidFill>
                <a:sysClr val="window" lastClr="FFFFFF"/>
              </a:solidFill>
              <a:latin typeface="Georgia" panose="02040502050405020303" pitchFamily="18" charset="0"/>
              <a:ea typeface="+mn-ea"/>
              <a:cs typeface="+mn-cs"/>
            </a:rPr>
            <a:t>Youth</a:t>
          </a:r>
        </a:p>
      </dgm:t>
    </dgm:pt>
    <dgm:pt modelId="{754A9E98-0869-4D8B-B61E-B3683DC629B3}" type="parTrans" cxnId="{85996D0C-028A-47A5-89B5-0011597A4BB0}">
      <dgm:prSet/>
      <dgm:spPr/>
      <dgm:t>
        <a:bodyPr/>
        <a:lstStyle/>
        <a:p>
          <a:endParaRPr lang="en-US"/>
        </a:p>
      </dgm:t>
    </dgm:pt>
    <dgm:pt modelId="{D799A8B8-3B90-453C-A65A-83C7A2E73D9D}" type="sibTrans" cxnId="{85996D0C-028A-47A5-89B5-0011597A4BB0}">
      <dgm:prSet>
        <dgm:style>
          <a:lnRef idx="0">
            <a:schemeClr val="dk1"/>
          </a:lnRef>
          <a:fillRef idx="3">
            <a:schemeClr val="dk1"/>
          </a:fillRef>
          <a:effectRef idx="3">
            <a:schemeClr val="dk1"/>
          </a:effectRef>
          <a:fontRef idx="minor">
            <a:schemeClr val="lt1"/>
          </a:fontRef>
        </dgm:style>
      </dgm:prSet>
      <dgm:spPr>
        <a:xfrm rot="10697090">
          <a:off x="2966118" y="3296376"/>
          <a:ext cx="609671" cy="437624"/>
        </a:xfr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gm:spPr>
      <dgm:t>
        <a:bodyPr/>
        <a:lstStyle/>
        <a:p>
          <a:endParaRPr lang="en-US">
            <a:solidFill>
              <a:sysClr val="window" lastClr="FFFFFF"/>
            </a:solidFill>
            <a:latin typeface="Calibri" panose="020F0502020204030204"/>
            <a:ea typeface="+mn-ea"/>
            <a:cs typeface="+mn-cs"/>
          </a:endParaRPr>
        </a:p>
      </dgm:t>
    </dgm:pt>
    <dgm:pt modelId="{5036BAED-98A3-4FDB-A2F5-BA1DEC81926A}">
      <dgm:prSet phldrT="[Text]">
        <dgm:style>
          <a:lnRef idx="0">
            <a:schemeClr val="accent4"/>
          </a:lnRef>
          <a:fillRef idx="3">
            <a:schemeClr val="accent4"/>
          </a:fillRef>
          <a:effectRef idx="3">
            <a:schemeClr val="accent4"/>
          </a:effectRef>
          <a:fontRef idx="minor">
            <a:schemeClr val="lt1"/>
          </a:fontRef>
        </dgm:style>
      </dgm:prSet>
      <dgm:spPr>
        <a:xfrm>
          <a:off x="1712739" y="3058564"/>
          <a:ext cx="966274" cy="977633"/>
        </a:xfr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n-US">
              <a:solidFill>
                <a:sysClr val="window" lastClr="FFFFFF"/>
              </a:solidFill>
              <a:latin typeface="Georgia" panose="02040502050405020303" pitchFamily="18" charset="0"/>
              <a:ea typeface="+mn-ea"/>
              <a:cs typeface="+mn-cs"/>
            </a:rPr>
            <a:t>Working Age</a:t>
          </a:r>
        </a:p>
      </dgm:t>
    </dgm:pt>
    <dgm:pt modelId="{C72F4F1A-E0F7-4C95-B0EE-946ABDD41D1F}" type="parTrans" cxnId="{D315D11A-6594-44C2-9219-B8F4AF09518C}">
      <dgm:prSet/>
      <dgm:spPr/>
      <dgm:t>
        <a:bodyPr/>
        <a:lstStyle/>
        <a:p>
          <a:endParaRPr lang="en-US"/>
        </a:p>
      </dgm:t>
    </dgm:pt>
    <dgm:pt modelId="{C01A0F63-642E-4B8C-BA1F-B397E400E31C}" type="sibTrans" cxnId="{D315D11A-6594-44C2-9219-B8F4AF09518C}">
      <dgm:prSet>
        <dgm:style>
          <a:lnRef idx="0">
            <a:schemeClr val="dk1"/>
          </a:lnRef>
          <a:fillRef idx="3">
            <a:schemeClr val="dk1"/>
          </a:fillRef>
          <a:effectRef idx="3">
            <a:schemeClr val="dk1"/>
          </a:effectRef>
          <a:fontRef idx="minor">
            <a:schemeClr val="lt1"/>
          </a:fontRef>
        </dgm:style>
      </dgm:prSet>
      <dgm:spPr>
        <a:xfrm rot="15119801">
          <a:off x="1715901" y="2498379"/>
          <a:ext cx="420353" cy="437624"/>
        </a:xfr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gm:spPr>
      <dgm:t>
        <a:bodyPr/>
        <a:lstStyle/>
        <a:p>
          <a:endParaRPr lang="en-US">
            <a:solidFill>
              <a:sysClr val="window" lastClr="FFFFFF"/>
            </a:solidFill>
            <a:latin typeface="Calibri" panose="020F0502020204030204"/>
            <a:ea typeface="+mn-ea"/>
            <a:cs typeface="+mn-cs"/>
          </a:endParaRPr>
        </a:p>
      </dgm:t>
    </dgm:pt>
    <dgm:pt modelId="{A59A5932-37DB-4BC3-8F15-5844D0EB00C3}">
      <dgm:prSet phldrT="[Text]">
        <dgm:style>
          <a:lnRef idx="0">
            <a:schemeClr val="accent4"/>
          </a:lnRef>
          <a:fillRef idx="3">
            <a:schemeClr val="accent4"/>
          </a:fillRef>
          <a:effectRef idx="3">
            <a:schemeClr val="accent4"/>
          </a:effectRef>
          <a:fontRef idx="minor">
            <a:schemeClr val="lt1"/>
          </a:fontRef>
        </dgm:style>
      </dgm:prSet>
      <dgm:spPr>
        <a:xfrm>
          <a:off x="1145754" y="1414312"/>
          <a:ext cx="1017324" cy="933910"/>
        </a:xfr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n-US">
              <a:solidFill>
                <a:sysClr val="window" lastClr="FFFFFF"/>
              </a:solidFill>
              <a:latin typeface="Georgia" panose="02040502050405020303" pitchFamily="18" charset="0"/>
              <a:ea typeface="+mn-ea"/>
              <a:cs typeface="+mn-cs"/>
            </a:rPr>
            <a:t>Old Age (Elderly)</a:t>
          </a:r>
        </a:p>
      </dgm:t>
    </dgm:pt>
    <dgm:pt modelId="{D16ED1F1-105C-4967-82AA-0A374BA7C3DE}" type="parTrans" cxnId="{B1E57171-BDEA-4A70-88F0-B049DDE65E22}">
      <dgm:prSet/>
      <dgm:spPr/>
      <dgm:t>
        <a:bodyPr/>
        <a:lstStyle/>
        <a:p>
          <a:endParaRPr lang="en-US"/>
        </a:p>
      </dgm:t>
    </dgm:pt>
    <dgm:pt modelId="{DBB1686D-359D-44B6-A1F6-A1239BC386A5}" type="sibTrans" cxnId="{B1E57171-BDEA-4A70-88F0-B049DDE65E22}">
      <dgm:prSet/>
      <dgm:spPr>
        <a:xfrm rot="19681154">
          <a:off x="2187404" y="1202613"/>
          <a:ext cx="406924" cy="437624"/>
        </a:xfrm>
        <a:noFill/>
        <a:ln>
          <a:noFill/>
        </a:ln>
        <a:effectLst/>
      </dgm:spPr>
      <dgm:t>
        <a:bodyPr/>
        <a:lstStyle/>
        <a:p>
          <a:endParaRPr lang="en-US">
            <a:solidFill>
              <a:sysClr val="window" lastClr="FFFFFF"/>
            </a:solidFill>
            <a:latin typeface="Calibri" panose="020F0502020204030204"/>
            <a:ea typeface="+mn-ea"/>
            <a:cs typeface="+mn-cs"/>
          </a:endParaRPr>
        </a:p>
      </dgm:t>
    </dgm:pt>
    <dgm:pt modelId="{8B612448-D852-499B-93ED-825000AF0771}">
      <dgm:prSet phldrT="[Text]">
        <dgm:style>
          <a:lnRef idx="0">
            <a:schemeClr val="accent4"/>
          </a:lnRef>
          <a:fillRef idx="3">
            <a:schemeClr val="accent4"/>
          </a:fillRef>
          <a:effectRef idx="3">
            <a:schemeClr val="accent4"/>
          </a:effectRef>
          <a:fontRef idx="minor">
            <a:schemeClr val="lt1"/>
          </a:fontRef>
        </dgm:style>
      </dgm:prSet>
      <dgm:spPr>
        <a:xfrm>
          <a:off x="2630612" y="467457"/>
          <a:ext cx="1060049" cy="946643"/>
        </a:xfr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n-US">
              <a:solidFill>
                <a:sysClr val="window" lastClr="FFFFFF"/>
              </a:solidFill>
              <a:latin typeface="Georgia" panose="02040502050405020303" pitchFamily="18" charset="0"/>
              <a:ea typeface="+mn-ea"/>
              <a:cs typeface="+mn-cs"/>
            </a:rPr>
            <a:t>Pregnancy  &amp; Early Childhood</a:t>
          </a:r>
        </a:p>
      </dgm:t>
    </dgm:pt>
    <dgm:pt modelId="{D6594FEC-67DE-4E2D-B1BB-BA599AA280DC}" type="sibTrans" cxnId="{D7EA895E-B835-4DEA-8293-A26FD46B0714}">
      <dgm:prSet>
        <dgm:style>
          <a:lnRef idx="0">
            <a:schemeClr val="dk1"/>
          </a:lnRef>
          <a:fillRef idx="3">
            <a:schemeClr val="dk1"/>
          </a:fillRef>
          <a:effectRef idx="3">
            <a:schemeClr val="dk1"/>
          </a:effectRef>
          <a:fontRef idx="minor">
            <a:schemeClr val="lt1"/>
          </a:fontRef>
        </dgm:style>
      </dgm:prSet>
      <dgm:spPr>
        <a:xfrm rot="1749834">
          <a:off x="3750390" y="1181949"/>
          <a:ext cx="469011" cy="437624"/>
        </a:xfr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gm:spPr>
      <dgm:t>
        <a:bodyPr/>
        <a:lstStyle/>
        <a:p>
          <a:endParaRPr lang="en-US">
            <a:solidFill>
              <a:sysClr val="window" lastClr="FFFFFF"/>
            </a:solidFill>
            <a:latin typeface="Calibri" panose="020F0502020204030204"/>
            <a:ea typeface="+mn-ea"/>
            <a:cs typeface="+mn-cs"/>
          </a:endParaRPr>
        </a:p>
      </dgm:t>
    </dgm:pt>
    <dgm:pt modelId="{F829A176-8326-4474-A663-3C23D7D49800}" type="parTrans" cxnId="{D7EA895E-B835-4DEA-8293-A26FD46B0714}">
      <dgm:prSet/>
      <dgm:spPr/>
      <dgm:t>
        <a:bodyPr/>
        <a:lstStyle/>
        <a:p>
          <a:endParaRPr lang="en-US"/>
        </a:p>
      </dgm:t>
    </dgm:pt>
    <dgm:pt modelId="{79F96BA0-0265-44A4-8FDE-9129536C594A}" type="pres">
      <dgm:prSet presAssocID="{37FB431D-8D10-469D-9998-21786C2729C8}" presName="cycle" presStyleCnt="0">
        <dgm:presLayoutVars>
          <dgm:dir/>
          <dgm:resizeHandles val="exact"/>
        </dgm:presLayoutVars>
      </dgm:prSet>
      <dgm:spPr/>
    </dgm:pt>
    <dgm:pt modelId="{BDC71A04-E27A-4A3A-BA29-6ACC722818ED}" type="pres">
      <dgm:prSet presAssocID="{8B612448-D852-499B-93ED-825000AF0771}" presName="node" presStyleLbl="node1" presStyleIdx="0" presStyleCnt="5" custScaleX="81752" custScaleY="73006" custRadScaleRad="87240" custRadScaleInc="-5409">
        <dgm:presLayoutVars>
          <dgm:bulletEnabled val="1"/>
        </dgm:presLayoutVars>
      </dgm:prSet>
      <dgm:spPr>
        <a:prstGeom prst="ellipse">
          <a:avLst/>
        </a:prstGeom>
      </dgm:spPr>
    </dgm:pt>
    <dgm:pt modelId="{3091A883-D9A0-4F92-80E0-901B9875A23F}" type="pres">
      <dgm:prSet presAssocID="{D6594FEC-67DE-4E2D-B1BB-BA599AA280DC}" presName="sibTrans" presStyleLbl="sibTrans2D1" presStyleIdx="0" presStyleCnt="5" custScaleX="133427" custLinFactNeighborY="18361"/>
      <dgm:spPr>
        <a:prstGeom prst="rightArrow">
          <a:avLst>
            <a:gd name="adj1" fmla="val 60000"/>
            <a:gd name="adj2" fmla="val 50000"/>
          </a:avLst>
        </a:prstGeom>
      </dgm:spPr>
    </dgm:pt>
    <dgm:pt modelId="{3A359C98-28B4-41E1-832B-A8A81D04520D}" type="pres">
      <dgm:prSet presAssocID="{D6594FEC-67DE-4E2D-B1BB-BA599AA280DC}" presName="connectorText" presStyleLbl="sibTrans2D1" presStyleIdx="0" presStyleCnt="5"/>
      <dgm:spPr/>
    </dgm:pt>
    <dgm:pt modelId="{0F85D93D-69FE-4BC4-B8E6-B8056672F282}" type="pres">
      <dgm:prSet presAssocID="{194C81BA-1993-4BF6-B4C9-921493F63248}" presName="node" presStyleLbl="node1" presStyleIdx="1" presStyleCnt="5" custScaleX="73603" custScaleY="67142" custRadScaleRad="100669" custRadScaleInc="-2040">
        <dgm:presLayoutVars>
          <dgm:bulletEnabled val="1"/>
        </dgm:presLayoutVars>
      </dgm:prSet>
      <dgm:spPr>
        <a:prstGeom prst="ellipse">
          <a:avLst/>
        </a:prstGeom>
      </dgm:spPr>
    </dgm:pt>
    <dgm:pt modelId="{CFFF19B9-8748-48D8-99D1-61151B3495EF}" type="pres">
      <dgm:prSet presAssocID="{F0D908BB-F955-46C3-8FD8-68FDBC7E11F1}" presName="sibTrans" presStyleLbl="sibTrans2D1" presStyleIdx="1" presStyleCnt="5" custScaleX="138390"/>
      <dgm:spPr>
        <a:prstGeom prst="rightArrow">
          <a:avLst>
            <a:gd name="adj1" fmla="val 60000"/>
            <a:gd name="adj2" fmla="val 50000"/>
          </a:avLst>
        </a:prstGeom>
      </dgm:spPr>
    </dgm:pt>
    <dgm:pt modelId="{3A914385-C1D0-4A58-8848-A56951F21D8D}" type="pres">
      <dgm:prSet presAssocID="{F0D908BB-F955-46C3-8FD8-68FDBC7E11F1}" presName="connectorText" presStyleLbl="sibTrans2D1" presStyleIdx="1" presStyleCnt="5"/>
      <dgm:spPr/>
    </dgm:pt>
    <dgm:pt modelId="{EEBD76D5-CE4D-42E8-8322-38799DBCF44D}" type="pres">
      <dgm:prSet presAssocID="{B1B35356-2442-41D4-90B3-C6F1425A0CA3}" presName="node" presStyleLbl="node1" presStyleIdx="2" presStyleCnt="5" custScaleX="77844" custScaleY="72430" custRadScaleRad="93127" custRadScaleInc="-28249">
        <dgm:presLayoutVars>
          <dgm:bulletEnabled val="1"/>
        </dgm:presLayoutVars>
      </dgm:prSet>
      <dgm:spPr>
        <a:prstGeom prst="ellipse">
          <a:avLst/>
        </a:prstGeom>
      </dgm:spPr>
    </dgm:pt>
    <dgm:pt modelId="{F0AB5AAA-F709-4C6B-B375-96032835B4F4}" type="pres">
      <dgm:prSet presAssocID="{D799A8B8-3B90-453C-A65A-83C7A2E73D9D}" presName="sibTrans" presStyleLbl="sibTrans2D1" presStyleIdx="2" presStyleCnt="5" custLinFactNeighborX="-1794" custLinFactNeighborY="18992"/>
      <dgm:spPr>
        <a:prstGeom prst="rightArrow">
          <a:avLst>
            <a:gd name="adj1" fmla="val 60000"/>
            <a:gd name="adj2" fmla="val 50000"/>
          </a:avLst>
        </a:prstGeom>
      </dgm:spPr>
    </dgm:pt>
    <dgm:pt modelId="{DB4F96ED-EE04-49F0-9048-2A04AAB3257B}" type="pres">
      <dgm:prSet presAssocID="{D799A8B8-3B90-453C-A65A-83C7A2E73D9D}" presName="connectorText" presStyleLbl="sibTrans2D1" presStyleIdx="2" presStyleCnt="5"/>
      <dgm:spPr/>
    </dgm:pt>
    <dgm:pt modelId="{6F7B130A-3B85-45E4-A9F4-AB486205EDA9}" type="pres">
      <dgm:prSet presAssocID="{5036BAED-98A3-4FDB-A2F5-BA1DEC81926A}" presName="node" presStyleLbl="node1" presStyleIdx="3" presStyleCnt="5" custScaleX="74520" custScaleY="75396" custRadScaleRad="90686" custRadScaleInc="7839">
        <dgm:presLayoutVars>
          <dgm:bulletEnabled val="1"/>
        </dgm:presLayoutVars>
      </dgm:prSet>
      <dgm:spPr>
        <a:prstGeom prst="ellipse">
          <a:avLst/>
        </a:prstGeom>
      </dgm:spPr>
    </dgm:pt>
    <dgm:pt modelId="{5D8DA6DC-29C2-4BAA-8699-B9132C09A2A5}" type="pres">
      <dgm:prSet presAssocID="{C01A0F63-642E-4B8C-BA1F-B397E400E31C}" presName="sibTrans" presStyleLbl="sibTrans2D1" presStyleIdx="3" presStyleCnt="5" custScaleX="125967"/>
      <dgm:spPr>
        <a:prstGeom prst="rightArrow">
          <a:avLst>
            <a:gd name="adj1" fmla="val 60000"/>
            <a:gd name="adj2" fmla="val 50000"/>
          </a:avLst>
        </a:prstGeom>
      </dgm:spPr>
    </dgm:pt>
    <dgm:pt modelId="{721ABCDE-A4B1-422A-9AB4-48436AE1D3EA}" type="pres">
      <dgm:prSet presAssocID="{C01A0F63-642E-4B8C-BA1F-B397E400E31C}" presName="connectorText" presStyleLbl="sibTrans2D1" presStyleIdx="3" presStyleCnt="5"/>
      <dgm:spPr/>
    </dgm:pt>
    <dgm:pt modelId="{0476B217-E2B4-4E1A-9653-E6DFC98AC42C}" type="pres">
      <dgm:prSet presAssocID="{A59A5932-37DB-4BC3-8F15-5844D0EB00C3}" presName="node" presStyleLbl="node1" presStyleIdx="4" presStyleCnt="5" custScaleX="78457" custScaleY="72024" custRadScaleRad="98655" custRadScaleInc="-66">
        <dgm:presLayoutVars>
          <dgm:bulletEnabled val="1"/>
        </dgm:presLayoutVars>
      </dgm:prSet>
      <dgm:spPr>
        <a:prstGeom prst="ellipse">
          <a:avLst/>
        </a:prstGeom>
      </dgm:spPr>
    </dgm:pt>
    <dgm:pt modelId="{9A8B146C-AD96-4B0F-B957-AF48D689EA79}" type="pres">
      <dgm:prSet presAssocID="{DBB1686D-359D-44B6-A1F6-A1239BC386A5}" presName="sibTrans" presStyleLbl="sibTrans2D1" presStyleIdx="4" presStyleCnt="5"/>
      <dgm:spPr>
        <a:prstGeom prst="rightArrow">
          <a:avLst>
            <a:gd name="adj1" fmla="val 60000"/>
            <a:gd name="adj2" fmla="val 50000"/>
          </a:avLst>
        </a:prstGeom>
      </dgm:spPr>
    </dgm:pt>
    <dgm:pt modelId="{969C0109-4FD9-402D-A467-F3B8A4162D37}" type="pres">
      <dgm:prSet presAssocID="{DBB1686D-359D-44B6-A1F6-A1239BC386A5}" presName="connectorText" presStyleLbl="sibTrans2D1" presStyleIdx="4" presStyleCnt="5"/>
      <dgm:spPr/>
    </dgm:pt>
  </dgm:ptLst>
  <dgm:cxnLst>
    <dgm:cxn modelId="{752C2E0A-D687-4177-A0AB-C7101463810C}" type="presOf" srcId="{B1B35356-2442-41D4-90B3-C6F1425A0CA3}" destId="{EEBD76D5-CE4D-42E8-8322-38799DBCF44D}" srcOrd="0" destOrd="0" presId="urn:microsoft.com/office/officeart/2005/8/layout/cycle2"/>
    <dgm:cxn modelId="{85996D0C-028A-47A5-89B5-0011597A4BB0}" srcId="{37FB431D-8D10-469D-9998-21786C2729C8}" destId="{B1B35356-2442-41D4-90B3-C6F1425A0CA3}" srcOrd="2" destOrd="0" parTransId="{754A9E98-0869-4D8B-B61E-B3683DC629B3}" sibTransId="{D799A8B8-3B90-453C-A65A-83C7A2E73D9D}"/>
    <dgm:cxn modelId="{6087A111-A9AD-49DB-A80A-08DCD483EFE9}" type="presOf" srcId="{8B612448-D852-499B-93ED-825000AF0771}" destId="{BDC71A04-E27A-4A3A-BA29-6ACC722818ED}" srcOrd="0" destOrd="0" presId="urn:microsoft.com/office/officeart/2005/8/layout/cycle2"/>
    <dgm:cxn modelId="{D315D11A-6594-44C2-9219-B8F4AF09518C}" srcId="{37FB431D-8D10-469D-9998-21786C2729C8}" destId="{5036BAED-98A3-4FDB-A2F5-BA1DEC81926A}" srcOrd="3" destOrd="0" parTransId="{C72F4F1A-E0F7-4C95-B0EE-946ABDD41D1F}" sibTransId="{C01A0F63-642E-4B8C-BA1F-B397E400E31C}"/>
    <dgm:cxn modelId="{E907A82D-BC5B-4B2E-9234-8B02A1EC0953}" type="presOf" srcId="{37FB431D-8D10-469D-9998-21786C2729C8}" destId="{79F96BA0-0265-44A4-8FDE-9129536C594A}" srcOrd="0" destOrd="0" presId="urn:microsoft.com/office/officeart/2005/8/layout/cycle2"/>
    <dgm:cxn modelId="{AF09D639-D7F4-46C7-85E6-7FF77A58BACE}" type="presOf" srcId="{A59A5932-37DB-4BC3-8F15-5844D0EB00C3}" destId="{0476B217-E2B4-4E1A-9653-E6DFC98AC42C}" srcOrd="0" destOrd="0" presId="urn:microsoft.com/office/officeart/2005/8/layout/cycle2"/>
    <dgm:cxn modelId="{D7EA895E-B835-4DEA-8293-A26FD46B0714}" srcId="{37FB431D-8D10-469D-9998-21786C2729C8}" destId="{8B612448-D852-499B-93ED-825000AF0771}" srcOrd="0" destOrd="0" parTransId="{F829A176-8326-4474-A663-3C23D7D49800}" sibTransId="{D6594FEC-67DE-4E2D-B1BB-BA599AA280DC}"/>
    <dgm:cxn modelId="{D2FAC862-4BE2-4463-BA32-BEFEB7E4DE65}" type="presOf" srcId="{5036BAED-98A3-4FDB-A2F5-BA1DEC81926A}" destId="{6F7B130A-3B85-45E4-A9F4-AB486205EDA9}" srcOrd="0" destOrd="0" presId="urn:microsoft.com/office/officeart/2005/8/layout/cycle2"/>
    <dgm:cxn modelId="{2775DA42-AFE3-4168-8D7C-37A952E84688}" type="presOf" srcId="{F0D908BB-F955-46C3-8FD8-68FDBC7E11F1}" destId="{CFFF19B9-8748-48D8-99D1-61151B3495EF}" srcOrd="0" destOrd="0" presId="urn:microsoft.com/office/officeart/2005/8/layout/cycle2"/>
    <dgm:cxn modelId="{73F38243-C4A4-4000-8219-55F873A95254}" type="presOf" srcId="{DBB1686D-359D-44B6-A1F6-A1239BC386A5}" destId="{969C0109-4FD9-402D-A467-F3B8A4162D37}" srcOrd="1" destOrd="0" presId="urn:microsoft.com/office/officeart/2005/8/layout/cycle2"/>
    <dgm:cxn modelId="{6BC4C345-E809-4DAC-91E7-5EE6864E1AE0}" type="presOf" srcId="{C01A0F63-642E-4B8C-BA1F-B397E400E31C}" destId="{5D8DA6DC-29C2-4BAA-8699-B9132C09A2A5}" srcOrd="0" destOrd="0" presId="urn:microsoft.com/office/officeart/2005/8/layout/cycle2"/>
    <dgm:cxn modelId="{B1E57171-BDEA-4A70-88F0-B049DDE65E22}" srcId="{37FB431D-8D10-469D-9998-21786C2729C8}" destId="{A59A5932-37DB-4BC3-8F15-5844D0EB00C3}" srcOrd="4" destOrd="0" parTransId="{D16ED1F1-105C-4967-82AA-0A374BA7C3DE}" sibTransId="{DBB1686D-359D-44B6-A1F6-A1239BC386A5}"/>
    <dgm:cxn modelId="{B0725658-50E5-44BD-9EEA-0ADA8C1418A9}" type="presOf" srcId="{DBB1686D-359D-44B6-A1F6-A1239BC386A5}" destId="{9A8B146C-AD96-4B0F-B957-AF48D689EA79}" srcOrd="0" destOrd="0" presId="urn:microsoft.com/office/officeart/2005/8/layout/cycle2"/>
    <dgm:cxn modelId="{D7E48C78-6D4B-407D-AE7F-9BC5903836F0}" type="presOf" srcId="{C01A0F63-642E-4B8C-BA1F-B397E400E31C}" destId="{721ABCDE-A4B1-422A-9AB4-48436AE1D3EA}" srcOrd="1" destOrd="0" presId="urn:microsoft.com/office/officeart/2005/8/layout/cycle2"/>
    <dgm:cxn modelId="{3E214859-F866-4A90-A6E9-D8718547D4F4}" type="presOf" srcId="{D799A8B8-3B90-453C-A65A-83C7A2E73D9D}" destId="{DB4F96ED-EE04-49F0-9048-2A04AAB3257B}" srcOrd="1" destOrd="0" presId="urn:microsoft.com/office/officeart/2005/8/layout/cycle2"/>
    <dgm:cxn modelId="{769A027A-65FD-46B8-9D2A-0CD286BBB6AD}" type="presOf" srcId="{D799A8B8-3B90-453C-A65A-83C7A2E73D9D}" destId="{F0AB5AAA-F709-4C6B-B375-96032835B4F4}" srcOrd="0" destOrd="0" presId="urn:microsoft.com/office/officeart/2005/8/layout/cycle2"/>
    <dgm:cxn modelId="{57EFAB8B-E72B-456D-9720-01480AFF090B}" type="presOf" srcId="{194C81BA-1993-4BF6-B4C9-921493F63248}" destId="{0F85D93D-69FE-4BC4-B8E6-B8056672F282}" srcOrd="0" destOrd="0" presId="urn:microsoft.com/office/officeart/2005/8/layout/cycle2"/>
    <dgm:cxn modelId="{3D6A9099-716B-4580-ADF4-CBA9A856A6E7}" srcId="{37FB431D-8D10-469D-9998-21786C2729C8}" destId="{194C81BA-1993-4BF6-B4C9-921493F63248}" srcOrd="1" destOrd="0" parTransId="{363FF2AC-0159-4ED8-A081-8FD3339C4AFF}" sibTransId="{F0D908BB-F955-46C3-8FD8-68FDBC7E11F1}"/>
    <dgm:cxn modelId="{DBE247C6-1123-46E9-B0C6-62261EDD0C59}" type="presOf" srcId="{F0D908BB-F955-46C3-8FD8-68FDBC7E11F1}" destId="{3A914385-C1D0-4A58-8848-A56951F21D8D}" srcOrd="1" destOrd="0" presId="urn:microsoft.com/office/officeart/2005/8/layout/cycle2"/>
    <dgm:cxn modelId="{A2A648D4-9166-40D5-82BD-195C3D602840}" type="presOf" srcId="{D6594FEC-67DE-4E2D-B1BB-BA599AA280DC}" destId="{3A359C98-28B4-41E1-832B-A8A81D04520D}" srcOrd="1" destOrd="0" presId="urn:microsoft.com/office/officeart/2005/8/layout/cycle2"/>
    <dgm:cxn modelId="{436A46EA-DFD1-4CFB-B192-0ACA22A5C65C}" type="presOf" srcId="{D6594FEC-67DE-4E2D-B1BB-BA599AA280DC}" destId="{3091A883-D9A0-4F92-80E0-901B9875A23F}" srcOrd="0" destOrd="0" presId="urn:microsoft.com/office/officeart/2005/8/layout/cycle2"/>
    <dgm:cxn modelId="{904B3B26-072C-4368-905E-C2FFB06A6BEE}" type="presParOf" srcId="{79F96BA0-0265-44A4-8FDE-9129536C594A}" destId="{BDC71A04-E27A-4A3A-BA29-6ACC722818ED}" srcOrd="0" destOrd="0" presId="urn:microsoft.com/office/officeart/2005/8/layout/cycle2"/>
    <dgm:cxn modelId="{7C906760-A5AC-47F2-B712-EEDC8F64C073}" type="presParOf" srcId="{79F96BA0-0265-44A4-8FDE-9129536C594A}" destId="{3091A883-D9A0-4F92-80E0-901B9875A23F}" srcOrd="1" destOrd="0" presId="urn:microsoft.com/office/officeart/2005/8/layout/cycle2"/>
    <dgm:cxn modelId="{0E879D70-B8B3-4388-9C80-065E7AD50527}" type="presParOf" srcId="{3091A883-D9A0-4F92-80E0-901B9875A23F}" destId="{3A359C98-28B4-41E1-832B-A8A81D04520D}" srcOrd="0" destOrd="0" presId="urn:microsoft.com/office/officeart/2005/8/layout/cycle2"/>
    <dgm:cxn modelId="{09698B9C-B397-4BBE-8994-5EC6DC56A49B}" type="presParOf" srcId="{79F96BA0-0265-44A4-8FDE-9129536C594A}" destId="{0F85D93D-69FE-4BC4-B8E6-B8056672F282}" srcOrd="2" destOrd="0" presId="urn:microsoft.com/office/officeart/2005/8/layout/cycle2"/>
    <dgm:cxn modelId="{39DFC0AD-0BA3-409A-AF10-0FB62BB74B7F}" type="presParOf" srcId="{79F96BA0-0265-44A4-8FDE-9129536C594A}" destId="{CFFF19B9-8748-48D8-99D1-61151B3495EF}" srcOrd="3" destOrd="0" presId="urn:microsoft.com/office/officeart/2005/8/layout/cycle2"/>
    <dgm:cxn modelId="{BCB95F28-7462-47C6-B718-9AD6ACAD0BEC}" type="presParOf" srcId="{CFFF19B9-8748-48D8-99D1-61151B3495EF}" destId="{3A914385-C1D0-4A58-8848-A56951F21D8D}" srcOrd="0" destOrd="0" presId="urn:microsoft.com/office/officeart/2005/8/layout/cycle2"/>
    <dgm:cxn modelId="{A2B8781B-2162-4B23-8B5F-69969B7E92D9}" type="presParOf" srcId="{79F96BA0-0265-44A4-8FDE-9129536C594A}" destId="{EEBD76D5-CE4D-42E8-8322-38799DBCF44D}" srcOrd="4" destOrd="0" presId="urn:microsoft.com/office/officeart/2005/8/layout/cycle2"/>
    <dgm:cxn modelId="{EF408ED7-3BDF-4CA5-A3FC-207670032EE8}" type="presParOf" srcId="{79F96BA0-0265-44A4-8FDE-9129536C594A}" destId="{F0AB5AAA-F709-4C6B-B375-96032835B4F4}" srcOrd="5" destOrd="0" presId="urn:microsoft.com/office/officeart/2005/8/layout/cycle2"/>
    <dgm:cxn modelId="{C1FC5FA7-CAFC-4679-B33A-0AD712532032}" type="presParOf" srcId="{F0AB5AAA-F709-4C6B-B375-96032835B4F4}" destId="{DB4F96ED-EE04-49F0-9048-2A04AAB3257B}" srcOrd="0" destOrd="0" presId="urn:microsoft.com/office/officeart/2005/8/layout/cycle2"/>
    <dgm:cxn modelId="{34831ED7-DEB4-4FF5-A163-0C4E87937DBA}" type="presParOf" srcId="{79F96BA0-0265-44A4-8FDE-9129536C594A}" destId="{6F7B130A-3B85-45E4-A9F4-AB486205EDA9}" srcOrd="6" destOrd="0" presId="urn:microsoft.com/office/officeart/2005/8/layout/cycle2"/>
    <dgm:cxn modelId="{2732ECDB-02B7-481C-9CE7-8606FD884628}" type="presParOf" srcId="{79F96BA0-0265-44A4-8FDE-9129536C594A}" destId="{5D8DA6DC-29C2-4BAA-8699-B9132C09A2A5}" srcOrd="7" destOrd="0" presId="urn:microsoft.com/office/officeart/2005/8/layout/cycle2"/>
    <dgm:cxn modelId="{24CC658C-DDD1-425A-8445-9136284E52F0}" type="presParOf" srcId="{5D8DA6DC-29C2-4BAA-8699-B9132C09A2A5}" destId="{721ABCDE-A4B1-422A-9AB4-48436AE1D3EA}" srcOrd="0" destOrd="0" presId="urn:microsoft.com/office/officeart/2005/8/layout/cycle2"/>
    <dgm:cxn modelId="{6AFE3108-9388-4540-97C1-64385BC35B01}" type="presParOf" srcId="{79F96BA0-0265-44A4-8FDE-9129536C594A}" destId="{0476B217-E2B4-4E1A-9653-E6DFC98AC42C}" srcOrd="8" destOrd="0" presId="urn:microsoft.com/office/officeart/2005/8/layout/cycle2"/>
    <dgm:cxn modelId="{F82F01F3-489A-45DC-B2D5-1CC527F6E4D6}" type="presParOf" srcId="{79F96BA0-0265-44A4-8FDE-9129536C594A}" destId="{9A8B146C-AD96-4B0F-B957-AF48D689EA79}" srcOrd="9" destOrd="0" presId="urn:microsoft.com/office/officeart/2005/8/layout/cycle2"/>
    <dgm:cxn modelId="{182EBEA1-4235-49A3-A103-E6CADC3F3EB6}" type="presParOf" srcId="{9A8B146C-AD96-4B0F-B957-AF48D689EA79}" destId="{969C0109-4FD9-402D-A467-F3B8A4162D37}" srcOrd="0" destOrd="0" presId="urn:microsoft.com/office/officeart/2005/8/layout/cycle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C71A04-E27A-4A3A-BA29-6ACC722818ED}">
      <dsp:nvSpPr>
        <dsp:cNvPr id="0" name=""/>
        <dsp:cNvSpPr/>
      </dsp:nvSpPr>
      <dsp:spPr>
        <a:xfrm>
          <a:off x="2452447" y="388566"/>
          <a:ext cx="879686" cy="785576"/>
        </a:xfrm>
        <a:prstGeom prst="ellipse">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hemeClr val="accent4"/>
        </a:lnRef>
        <a:fillRef idx="3">
          <a:schemeClr val="accent4"/>
        </a:fillRef>
        <a:effectRef idx="3">
          <a:schemeClr val="accent4"/>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Georgia" panose="02040502050405020303" pitchFamily="18" charset="0"/>
              <a:ea typeface="+mn-ea"/>
              <a:cs typeface="+mn-cs"/>
            </a:rPr>
            <a:t>Pregnancy  &amp; Early Childhood</a:t>
          </a:r>
        </a:p>
      </dsp:txBody>
      <dsp:txXfrm>
        <a:off x="2581274" y="503611"/>
        <a:ext cx="622032" cy="555486"/>
      </dsp:txXfrm>
    </dsp:sp>
    <dsp:sp modelId="{3091A883-D9A0-4F92-80E0-901B9875A23F}">
      <dsp:nvSpPr>
        <dsp:cNvPr id="0" name=""/>
        <dsp:cNvSpPr/>
      </dsp:nvSpPr>
      <dsp:spPr>
        <a:xfrm rot="1749834">
          <a:off x="3316495" y="1047648"/>
          <a:ext cx="517749" cy="363164"/>
        </a:xfrm>
        <a:prstGeom prst="rightArrow">
          <a:avLst>
            <a:gd name="adj1" fmla="val 60000"/>
            <a:gd name="adj2" fmla="val 50000"/>
          </a:avLst>
        </a:prstGeo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sp:spPr>
      <dsp:style>
        <a:lnRef idx="0">
          <a:schemeClr val="dk1"/>
        </a:lnRef>
        <a:fillRef idx="3">
          <a:schemeClr val="dk1"/>
        </a:fillRef>
        <a:effectRef idx="3">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a:off x="3323401" y="1093735"/>
        <a:ext cx="408800" cy="217898"/>
      </dsp:txXfrm>
    </dsp:sp>
    <dsp:sp modelId="{0F85D93D-69FE-4BC4-B8E6-B8056672F282}">
      <dsp:nvSpPr>
        <dsp:cNvPr id="0" name=""/>
        <dsp:cNvSpPr/>
      </dsp:nvSpPr>
      <dsp:spPr>
        <a:xfrm>
          <a:off x="3846430" y="1173567"/>
          <a:ext cx="792000" cy="722476"/>
        </a:xfrm>
        <a:prstGeom prst="ellipse">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hemeClr val="accent4"/>
        </a:lnRef>
        <a:fillRef idx="3">
          <a:schemeClr val="accent4"/>
        </a:fillRef>
        <a:effectRef idx="3">
          <a:schemeClr val="accent4"/>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Georgia" panose="02040502050405020303" pitchFamily="18" charset="0"/>
              <a:ea typeface="+mn-ea"/>
              <a:cs typeface="+mn-cs"/>
            </a:rPr>
            <a:t>School Age</a:t>
          </a:r>
        </a:p>
      </dsp:txBody>
      <dsp:txXfrm>
        <a:off x="3962416" y="1279371"/>
        <a:ext cx="560028" cy="510868"/>
      </dsp:txXfrm>
    </dsp:sp>
    <dsp:sp modelId="{CFFF19B9-8748-48D8-99D1-61151B3495EF}">
      <dsp:nvSpPr>
        <dsp:cNvPr id="0" name=""/>
        <dsp:cNvSpPr/>
      </dsp:nvSpPr>
      <dsp:spPr>
        <a:xfrm rot="6372773">
          <a:off x="3824747" y="1995603"/>
          <a:ext cx="461794" cy="363164"/>
        </a:xfrm>
        <a:prstGeom prst="rightArrow">
          <a:avLst>
            <a:gd name="adj1" fmla="val 60000"/>
            <a:gd name="adj2" fmla="val 50000"/>
          </a:avLst>
        </a:prstGeo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sp:spPr>
      <dsp:style>
        <a:lnRef idx="0">
          <a:schemeClr val="dk1"/>
        </a:lnRef>
        <a:fillRef idx="3">
          <a:schemeClr val="dk1"/>
        </a:fillRef>
        <a:effectRef idx="3">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10800000">
        <a:off x="3894431" y="2015928"/>
        <a:ext cx="352845" cy="217898"/>
      </dsp:txXfrm>
    </dsp:sp>
    <dsp:sp modelId="{EEBD76D5-CE4D-42E8-8322-38799DBCF44D}">
      <dsp:nvSpPr>
        <dsp:cNvPr id="0" name=""/>
        <dsp:cNvSpPr/>
      </dsp:nvSpPr>
      <dsp:spPr>
        <a:xfrm>
          <a:off x="3436917" y="2475013"/>
          <a:ext cx="837635" cy="779378"/>
        </a:xfrm>
        <a:prstGeom prst="ellipse">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hemeClr val="accent4"/>
        </a:lnRef>
        <a:fillRef idx="3">
          <a:schemeClr val="accent4"/>
        </a:fillRef>
        <a:effectRef idx="3">
          <a:schemeClr val="accent4"/>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Georgia" panose="02040502050405020303" pitchFamily="18" charset="0"/>
              <a:ea typeface="+mn-ea"/>
              <a:cs typeface="+mn-cs"/>
            </a:rPr>
            <a:t>Youth</a:t>
          </a:r>
        </a:p>
      </dsp:txBody>
      <dsp:txXfrm>
        <a:off x="3559586" y="2589150"/>
        <a:ext cx="592297" cy="551104"/>
      </dsp:txXfrm>
    </dsp:sp>
    <dsp:sp modelId="{F0AB5AAA-F709-4C6B-B375-96032835B4F4}">
      <dsp:nvSpPr>
        <dsp:cNvPr id="0" name=""/>
        <dsp:cNvSpPr/>
      </dsp:nvSpPr>
      <dsp:spPr>
        <a:xfrm rot="10629397">
          <a:off x="2765121" y="2794180"/>
          <a:ext cx="469577" cy="363164"/>
        </a:xfrm>
        <a:prstGeom prst="rightArrow">
          <a:avLst>
            <a:gd name="adj1" fmla="val 60000"/>
            <a:gd name="adj2" fmla="val 50000"/>
          </a:avLst>
        </a:prstGeo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sp:spPr>
      <dsp:style>
        <a:lnRef idx="0">
          <a:schemeClr val="dk1"/>
        </a:lnRef>
        <a:fillRef idx="3">
          <a:schemeClr val="dk1"/>
        </a:fillRef>
        <a:effectRef idx="3">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10800000">
        <a:off x="2874003" y="2864111"/>
        <a:ext cx="360628" cy="217898"/>
      </dsp:txXfrm>
    </dsp:sp>
    <dsp:sp modelId="{6F7B130A-3B85-45E4-A9F4-AB486205EDA9}">
      <dsp:nvSpPr>
        <dsp:cNvPr id="0" name=""/>
        <dsp:cNvSpPr/>
      </dsp:nvSpPr>
      <dsp:spPr>
        <a:xfrm>
          <a:off x="1751222" y="2543668"/>
          <a:ext cx="801867" cy="811293"/>
        </a:xfrm>
        <a:prstGeom prst="ellipse">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hemeClr val="accent4"/>
        </a:lnRef>
        <a:fillRef idx="3">
          <a:schemeClr val="accent4"/>
        </a:fillRef>
        <a:effectRef idx="3">
          <a:schemeClr val="accent4"/>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Georgia" panose="02040502050405020303" pitchFamily="18" charset="0"/>
              <a:ea typeface="+mn-ea"/>
              <a:cs typeface="+mn-cs"/>
            </a:rPr>
            <a:t>Working Age</a:t>
          </a:r>
        </a:p>
      </dsp:txBody>
      <dsp:txXfrm>
        <a:off x="1868653" y="2662479"/>
        <a:ext cx="567005" cy="573671"/>
      </dsp:txXfrm>
    </dsp:sp>
    <dsp:sp modelId="{5D8DA6DC-29C2-4BAA-8699-B9132C09A2A5}">
      <dsp:nvSpPr>
        <dsp:cNvPr id="0" name=""/>
        <dsp:cNvSpPr/>
      </dsp:nvSpPr>
      <dsp:spPr>
        <a:xfrm rot="14994292">
          <a:off x="1671479" y="2076501"/>
          <a:ext cx="455577" cy="363164"/>
        </a:xfrm>
        <a:prstGeom prst="rightArrow">
          <a:avLst>
            <a:gd name="adj1" fmla="val 60000"/>
            <a:gd name="adj2" fmla="val 50000"/>
          </a:avLst>
        </a:prstGeo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dsp:spPr>
      <dsp:style>
        <a:lnRef idx="0">
          <a:schemeClr val="dk1"/>
        </a:lnRef>
        <a:fillRef idx="3">
          <a:schemeClr val="dk1"/>
        </a:fillRef>
        <a:effectRef idx="3">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10800000">
        <a:off x="1744670" y="2200292"/>
        <a:ext cx="346628" cy="217898"/>
      </dsp:txXfrm>
    </dsp:sp>
    <dsp:sp modelId="{0476B217-E2B4-4E1A-9653-E6DFC98AC42C}">
      <dsp:nvSpPr>
        <dsp:cNvPr id="0" name=""/>
        <dsp:cNvSpPr/>
      </dsp:nvSpPr>
      <dsp:spPr>
        <a:xfrm>
          <a:off x="1222016" y="1173204"/>
          <a:ext cx="844231" cy="775009"/>
        </a:xfrm>
        <a:prstGeom prst="ellipse">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hemeClr val="accent4"/>
        </a:lnRef>
        <a:fillRef idx="3">
          <a:schemeClr val="accent4"/>
        </a:fillRef>
        <a:effectRef idx="3">
          <a:schemeClr val="accent4"/>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Georgia" panose="02040502050405020303" pitchFamily="18" charset="0"/>
              <a:ea typeface="+mn-ea"/>
              <a:cs typeface="+mn-cs"/>
            </a:rPr>
            <a:t>Old Age (Elderly)</a:t>
          </a:r>
        </a:p>
      </dsp:txBody>
      <dsp:txXfrm>
        <a:off x="1345651" y="1286701"/>
        <a:ext cx="596961" cy="548015"/>
      </dsp:txXfrm>
    </dsp:sp>
    <dsp:sp modelId="{9A8B146C-AD96-4B0F-B957-AF48D689EA79}">
      <dsp:nvSpPr>
        <dsp:cNvPr id="0" name=""/>
        <dsp:cNvSpPr/>
      </dsp:nvSpPr>
      <dsp:spPr>
        <a:xfrm rot="19681154">
          <a:off x="2086126" y="998065"/>
          <a:ext cx="336572" cy="363164"/>
        </a:xfrm>
        <a:prstGeom prst="rightArrow">
          <a:avLst>
            <a:gd name="adj1" fmla="val 60000"/>
            <a:gd name="adj2" fmla="val 50000"/>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a:off x="2093788" y="1097437"/>
        <a:ext cx="235600" cy="217898"/>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81610-06B2-4A90-9030-DF7739083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Information Technology 01</cp:lastModifiedBy>
  <cp:revision>6</cp:revision>
  <cp:lastPrinted>2021-07-09T05:36:00Z</cp:lastPrinted>
  <dcterms:created xsi:type="dcterms:W3CDTF">2021-06-23T08:44:00Z</dcterms:created>
  <dcterms:modified xsi:type="dcterms:W3CDTF">2021-07-09T07:58:00Z</dcterms:modified>
</cp:coreProperties>
</file>